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6F3B6" w14:textId="77777777" w:rsidR="00194501"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65209203" wp14:editId="2D8E7128">
            <wp:simplePos x="0" y="0"/>
            <wp:positionH relativeFrom="page">
              <wp:posOffset>652145</wp:posOffset>
            </wp:positionH>
            <wp:positionV relativeFrom="page">
              <wp:posOffset>553085</wp:posOffset>
            </wp:positionV>
            <wp:extent cx="6224905"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24905" cy="313690"/>
                    </a:xfrm>
                    <a:prstGeom prst="rect">
                      <a:avLst/>
                    </a:prstGeom>
                    <a:noFill/>
                  </pic:spPr>
                </pic:pic>
              </a:graphicData>
            </a:graphic>
          </wp:anchor>
        </w:drawing>
      </w:r>
    </w:p>
    <w:p w14:paraId="3B404251" w14:textId="77777777" w:rsidR="00194501" w:rsidRDefault="00194501">
      <w:pPr>
        <w:spacing w:line="200" w:lineRule="exact"/>
      </w:pPr>
    </w:p>
    <w:p w14:paraId="2B3CF5EB" w14:textId="77777777" w:rsidR="00194501" w:rsidRDefault="00194501">
      <w:pPr>
        <w:spacing w:line="303" w:lineRule="exact"/>
      </w:pPr>
    </w:p>
    <w:p w14:paraId="5CB2FFB4" w14:textId="77777777" w:rsidR="00194501" w:rsidRDefault="00000000">
      <w:pPr>
        <w:spacing w:line="581" w:lineRule="exact"/>
        <w:ind w:right="120"/>
        <w:jc w:val="center"/>
        <w:rPr>
          <w:sz w:val="20"/>
          <w:szCs w:val="20"/>
          <w:lang w:eastAsia="zh-CN"/>
        </w:rPr>
      </w:pPr>
      <w:r>
        <w:rPr>
          <w:rFonts w:ascii="微软雅黑" w:eastAsia="微软雅黑" w:hAnsi="微软雅黑" w:cs="微软雅黑"/>
          <w:b/>
          <w:bCs/>
          <w:sz w:val="44"/>
          <w:szCs w:val="44"/>
          <w:lang w:eastAsia="zh-CN"/>
        </w:rPr>
        <w:t>首都经济贸易大学</w:t>
      </w:r>
    </w:p>
    <w:p w14:paraId="5A08733B" w14:textId="77777777" w:rsidR="00194501" w:rsidRDefault="00194501">
      <w:pPr>
        <w:spacing w:line="158" w:lineRule="exact"/>
        <w:rPr>
          <w:lang w:eastAsia="zh-CN"/>
        </w:rPr>
      </w:pPr>
    </w:p>
    <w:p w14:paraId="11398C48" w14:textId="0434E2FF" w:rsidR="00194501" w:rsidRDefault="00000000">
      <w:pPr>
        <w:spacing w:line="476" w:lineRule="exact"/>
        <w:ind w:right="120"/>
        <w:jc w:val="center"/>
        <w:rPr>
          <w:sz w:val="20"/>
          <w:szCs w:val="20"/>
          <w:lang w:eastAsia="zh-CN"/>
        </w:rPr>
      </w:pPr>
      <w:r>
        <w:rPr>
          <w:rFonts w:ascii="微软雅黑" w:eastAsia="微软雅黑" w:hAnsi="微软雅黑" w:cs="微软雅黑"/>
          <w:b/>
          <w:bCs/>
          <w:sz w:val="36"/>
          <w:szCs w:val="36"/>
          <w:lang w:eastAsia="zh-CN"/>
        </w:rPr>
        <w:t>大数据分析与应用统计</w:t>
      </w:r>
      <w:r w:rsidR="00E26DAF">
        <w:rPr>
          <w:rFonts w:ascii="微软雅黑" w:eastAsia="微软雅黑" w:hAnsi="微软雅黑" w:cs="微软雅黑" w:hint="eastAsia"/>
          <w:b/>
          <w:bCs/>
          <w:sz w:val="36"/>
          <w:szCs w:val="36"/>
          <w:lang w:eastAsia="zh-CN"/>
        </w:rPr>
        <w:t>专业</w:t>
      </w:r>
      <w:r>
        <w:rPr>
          <w:rFonts w:ascii="微软雅黑" w:eastAsia="微软雅黑" w:hAnsi="微软雅黑" w:cs="微软雅黑"/>
          <w:b/>
          <w:bCs/>
          <w:sz w:val="36"/>
          <w:szCs w:val="36"/>
          <w:lang w:eastAsia="zh-CN"/>
        </w:rPr>
        <w:t>高级课程研修班招生简章</w:t>
      </w:r>
    </w:p>
    <w:p w14:paraId="67C76492" w14:textId="77777777" w:rsidR="00194501" w:rsidRDefault="00194501">
      <w:pPr>
        <w:spacing w:line="200" w:lineRule="exact"/>
        <w:rPr>
          <w:lang w:eastAsia="zh-CN"/>
        </w:rPr>
      </w:pPr>
    </w:p>
    <w:p w14:paraId="676A1AA4" w14:textId="77777777" w:rsidR="00194501" w:rsidRDefault="00194501">
      <w:pPr>
        <w:spacing w:line="200" w:lineRule="exact"/>
        <w:rPr>
          <w:lang w:eastAsia="zh-CN"/>
        </w:rPr>
      </w:pPr>
    </w:p>
    <w:p w14:paraId="6C8CEB1B" w14:textId="77777777" w:rsidR="00194501" w:rsidRDefault="00194501">
      <w:pPr>
        <w:spacing w:line="220" w:lineRule="exact"/>
        <w:rPr>
          <w:lang w:eastAsia="zh-CN"/>
        </w:rPr>
      </w:pPr>
    </w:p>
    <w:p w14:paraId="7524495D" w14:textId="77777777" w:rsidR="00194501" w:rsidRDefault="00000000">
      <w:pPr>
        <w:spacing w:line="240" w:lineRule="exact"/>
        <w:ind w:left="420"/>
        <w:rPr>
          <w:sz w:val="20"/>
          <w:szCs w:val="20"/>
        </w:rPr>
      </w:pPr>
      <w:proofErr w:type="spellStart"/>
      <w:r>
        <w:rPr>
          <w:rFonts w:ascii="宋体" w:eastAsia="宋体" w:hAnsi="宋体" w:cs="宋体"/>
          <w:b/>
          <w:bCs/>
          <w:w w:val="99"/>
          <w:sz w:val="21"/>
          <w:szCs w:val="21"/>
        </w:rPr>
        <w:t>首都经济贸易大学</w:t>
      </w:r>
      <w:r>
        <w:rPr>
          <w:rFonts w:ascii="宋体" w:eastAsia="宋体" w:hAnsi="宋体" w:cs="宋体"/>
          <w:w w:val="99"/>
          <w:sz w:val="21"/>
          <w:szCs w:val="21"/>
        </w:rPr>
        <w:t>（Capital</w:t>
      </w:r>
      <w:proofErr w:type="spellEnd"/>
      <w:r>
        <w:rPr>
          <w:rFonts w:ascii="宋体" w:eastAsia="宋体" w:hAnsi="宋体" w:cs="宋体"/>
          <w:w w:val="99"/>
          <w:sz w:val="21"/>
          <w:szCs w:val="21"/>
        </w:rPr>
        <w:t xml:space="preserve"> University of Economics and </w:t>
      </w:r>
      <w:proofErr w:type="spellStart"/>
      <w:r>
        <w:rPr>
          <w:rFonts w:ascii="宋体" w:eastAsia="宋体" w:hAnsi="宋体" w:cs="宋体"/>
          <w:w w:val="99"/>
          <w:sz w:val="21"/>
          <w:szCs w:val="21"/>
        </w:rPr>
        <w:t>Business，简称</w:t>
      </w:r>
      <w:proofErr w:type="spellEnd"/>
      <w:r>
        <w:rPr>
          <w:rFonts w:ascii="宋体" w:eastAsia="宋体" w:hAnsi="宋体" w:cs="宋体"/>
          <w:b/>
          <w:bCs/>
          <w:w w:val="99"/>
          <w:sz w:val="21"/>
          <w:szCs w:val="21"/>
        </w:rPr>
        <w:t xml:space="preserve"> </w:t>
      </w:r>
      <w:r>
        <w:rPr>
          <w:rFonts w:ascii="宋体" w:eastAsia="宋体" w:hAnsi="宋体" w:cs="宋体"/>
          <w:w w:val="99"/>
          <w:sz w:val="21"/>
          <w:szCs w:val="21"/>
        </w:rPr>
        <w:t>CUEB）创建于1956年。</w:t>
      </w:r>
    </w:p>
    <w:p w14:paraId="0C1F7DFB" w14:textId="77777777" w:rsidR="00194501" w:rsidRDefault="00194501">
      <w:pPr>
        <w:spacing w:line="317" w:lineRule="exact"/>
      </w:pPr>
    </w:p>
    <w:p w14:paraId="2F30D024" w14:textId="77777777" w:rsidR="00194501" w:rsidRDefault="00000000">
      <w:pPr>
        <w:spacing w:line="229" w:lineRule="exact"/>
        <w:rPr>
          <w:sz w:val="20"/>
          <w:szCs w:val="20"/>
        </w:rPr>
      </w:pPr>
      <w:proofErr w:type="spellStart"/>
      <w:r>
        <w:rPr>
          <w:rFonts w:ascii="宋体" w:eastAsia="宋体" w:hAnsi="宋体" w:cs="宋体"/>
          <w:sz w:val="20"/>
          <w:szCs w:val="20"/>
        </w:rPr>
        <w:t>六十余年来，学校以培养“崇德尚能，经世济民”之才为己任，经过几代首经贸人自强不息地开拓和建设</w:t>
      </w:r>
      <w:proofErr w:type="spellEnd"/>
      <w:r>
        <w:rPr>
          <w:rFonts w:ascii="宋体" w:eastAsia="宋体" w:hAnsi="宋体" w:cs="宋体"/>
          <w:sz w:val="20"/>
          <w:szCs w:val="20"/>
        </w:rPr>
        <w:t>，</w:t>
      </w:r>
    </w:p>
    <w:p w14:paraId="7EADB344" w14:textId="77777777" w:rsidR="00194501" w:rsidRDefault="00194501">
      <w:pPr>
        <w:spacing w:line="305" w:lineRule="exact"/>
      </w:pPr>
    </w:p>
    <w:p w14:paraId="68C32EC3" w14:textId="77777777" w:rsidR="00194501" w:rsidRDefault="00000000">
      <w:pPr>
        <w:spacing w:line="240" w:lineRule="exact"/>
        <w:rPr>
          <w:sz w:val="20"/>
          <w:szCs w:val="20"/>
          <w:lang w:eastAsia="zh-CN"/>
        </w:rPr>
      </w:pPr>
      <w:r>
        <w:rPr>
          <w:rFonts w:ascii="宋体" w:eastAsia="宋体" w:hAnsi="宋体" w:cs="宋体"/>
          <w:sz w:val="21"/>
          <w:szCs w:val="21"/>
          <w:lang w:eastAsia="zh-CN"/>
        </w:rPr>
        <w:t>已经成长为拥有经济学、管理学、法学、文学、理学和工学等六大学科，以经济学、管理学为重要特色</w:t>
      </w:r>
      <w:proofErr w:type="gramStart"/>
      <w:r>
        <w:rPr>
          <w:rFonts w:ascii="宋体" w:eastAsia="宋体" w:hAnsi="宋体" w:cs="宋体"/>
          <w:sz w:val="21"/>
          <w:szCs w:val="21"/>
          <w:lang w:eastAsia="zh-CN"/>
        </w:rPr>
        <w:t>和</w:t>
      </w:r>
      <w:proofErr w:type="gramEnd"/>
    </w:p>
    <w:p w14:paraId="22E5E0CF" w14:textId="77777777" w:rsidR="00194501" w:rsidRDefault="00194501">
      <w:pPr>
        <w:spacing w:line="305" w:lineRule="exact"/>
        <w:rPr>
          <w:lang w:eastAsia="zh-CN"/>
        </w:rPr>
      </w:pPr>
    </w:p>
    <w:p w14:paraId="67EE233D" w14:textId="77777777" w:rsidR="00194501" w:rsidRDefault="00000000">
      <w:pPr>
        <w:spacing w:line="240" w:lineRule="exact"/>
        <w:rPr>
          <w:sz w:val="20"/>
          <w:szCs w:val="20"/>
          <w:lang w:eastAsia="zh-CN"/>
        </w:rPr>
      </w:pPr>
      <w:r>
        <w:rPr>
          <w:rFonts w:ascii="宋体" w:eastAsia="宋体" w:hAnsi="宋体" w:cs="宋体"/>
          <w:sz w:val="21"/>
          <w:szCs w:val="21"/>
          <w:lang w:eastAsia="zh-CN"/>
        </w:rPr>
        <w:t>突出优势，各学科相互支撑、协调发展的现代化、多科性财经类大学。首都经济贸易大学是北京市属重点</w:t>
      </w:r>
    </w:p>
    <w:p w14:paraId="35CAC449" w14:textId="77777777" w:rsidR="00194501" w:rsidRDefault="00194501">
      <w:pPr>
        <w:spacing w:line="317" w:lineRule="exact"/>
        <w:rPr>
          <w:lang w:eastAsia="zh-CN"/>
        </w:rPr>
      </w:pPr>
    </w:p>
    <w:p w14:paraId="3ED8F84A" w14:textId="77777777" w:rsidR="00194501" w:rsidRDefault="00000000">
      <w:pPr>
        <w:spacing w:line="229" w:lineRule="exact"/>
        <w:rPr>
          <w:sz w:val="20"/>
          <w:szCs w:val="20"/>
          <w:lang w:eastAsia="zh-CN"/>
        </w:rPr>
      </w:pPr>
      <w:r>
        <w:rPr>
          <w:rFonts w:ascii="宋体" w:eastAsia="宋体" w:hAnsi="宋体" w:cs="宋体"/>
          <w:sz w:val="20"/>
          <w:szCs w:val="20"/>
          <w:lang w:eastAsia="zh-CN"/>
        </w:rPr>
        <w:t>大学，坚持“立足北京、服务首都、面向全国、走向世界”，先后为国家和北京市培养了十八万优秀人才。</w:t>
      </w:r>
    </w:p>
    <w:p w14:paraId="24BA0B92" w14:textId="77777777" w:rsidR="00194501" w:rsidRDefault="00194501">
      <w:pPr>
        <w:spacing w:line="305" w:lineRule="exact"/>
        <w:rPr>
          <w:lang w:eastAsia="zh-CN"/>
        </w:rPr>
      </w:pPr>
    </w:p>
    <w:p w14:paraId="105AADF8" w14:textId="77777777" w:rsidR="00194501" w:rsidRDefault="00000000">
      <w:pPr>
        <w:spacing w:line="240" w:lineRule="exact"/>
        <w:rPr>
          <w:sz w:val="20"/>
          <w:szCs w:val="20"/>
          <w:lang w:eastAsia="zh-CN"/>
        </w:rPr>
      </w:pP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01D0B2FA" w14:textId="77777777" w:rsidR="00194501" w:rsidRDefault="00194501">
      <w:pPr>
        <w:spacing w:line="305" w:lineRule="exact"/>
        <w:rPr>
          <w:lang w:eastAsia="zh-CN"/>
        </w:rPr>
      </w:pPr>
    </w:p>
    <w:p w14:paraId="3E6ED6EB" w14:textId="77777777" w:rsidR="00194501" w:rsidRDefault="00000000">
      <w:pPr>
        <w:spacing w:line="240" w:lineRule="exact"/>
        <w:ind w:left="420"/>
        <w:rPr>
          <w:sz w:val="20"/>
          <w:szCs w:val="20"/>
          <w:lang w:eastAsia="zh-CN"/>
        </w:rPr>
      </w:pPr>
      <w:r>
        <w:rPr>
          <w:rFonts w:ascii="宋体" w:eastAsia="宋体" w:hAnsi="宋体" w:cs="宋体"/>
          <w:b/>
          <w:bCs/>
          <w:sz w:val="21"/>
          <w:szCs w:val="21"/>
          <w:lang w:eastAsia="zh-CN"/>
        </w:rPr>
        <w:t>首都经济贸易大学统计学科</w:t>
      </w:r>
      <w:r>
        <w:rPr>
          <w:rFonts w:ascii="宋体" w:eastAsia="宋体" w:hAnsi="宋体" w:cs="宋体"/>
          <w:sz w:val="21"/>
          <w:szCs w:val="21"/>
          <w:lang w:eastAsia="zh-CN"/>
        </w:rPr>
        <w:t>始建于1962年，是国内最早培养高级统计人才的重要基地之一，1986年获</w:t>
      </w:r>
    </w:p>
    <w:p w14:paraId="3D37D4C2" w14:textId="77777777" w:rsidR="00194501" w:rsidRDefault="00194501">
      <w:pPr>
        <w:spacing w:line="305" w:lineRule="exact"/>
        <w:rPr>
          <w:lang w:eastAsia="zh-CN"/>
        </w:rPr>
      </w:pPr>
    </w:p>
    <w:p w14:paraId="21E9E9B9" w14:textId="77777777" w:rsidR="00194501" w:rsidRDefault="00000000">
      <w:pPr>
        <w:spacing w:line="240" w:lineRule="exact"/>
        <w:rPr>
          <w:sz w:val="20"/>
          <w:szCs w:val="20"/>
          <w:lang w:eastAsia="zh-CN"/>
        </w:rPr>
      </w:pPr>
      <w:r>
        <w:rPr>
          <w:rFonts w:ascii="宋体" w:eastAsia="宋体" w:hAnsi="宋体" w:cs="宋体"/>
          <w:sz w:val="21"/>
          <w:szCs w:val="21"/>
          <w:lang w:eastAsia="zh-CN"/>
        </w:rPr>
        <w:t>得硕士学位授予权，2008年统计学专业获评北京市特色专业，同年开始招收数学与应用数学专业（金融数</w:t>
      </w:r>
    </w:p>
    <w:p w14:paraId="25B8307B" w14:textId="77777777" w:rsidR="00194501" w:rsidRDefault="00194501">
      <w:pPr>
        <w:spacing w:line="305" w:lineRule="exact"/>
        <w:rPr>
          <w:lang w:eastAsia="zh-CN"/>
        </w:rPr>
      </w:pPr>
    </w:p>
    <w:p w14:paraId="2628A318" w14:textId="77777777" w:rsidR="00194501" w:rsidRDefault="00000000">
      <w:pPr>
        <w:spacing w:line="240" w:lineRule="exact"/>
        <w:rPr>
          <w:sz w:val="20"/>
          <w:szCs w:val="20"/>
          <w:lang w:eastAsia="zh-CN"/>
        </w:rPr>
      </w:pPr>
      <w:r>
        <w:rPr>
          <w:rFonts w:ascii="宋体" w:eastAsia="宋体" w:hAnsi="宋体" w:cs="宋体"/>
          <w:sz w:val="21"/>
          <w:szCs w:val="21"/>
          <w:lang w:eastAsia="zh-CN"/>
        </w:rPr>
        <w:t>学方向）本科生；2009年统计学专业获评国家级特色专业；2010年获</w:t>
      </w:r>
      <w:proofErr w:type="gramStart"/>
      <w:r>
        <w:rPr>
          <w:rFonts w:ascii="宋体" w:eastAsia="宋体" w:hAnsi="宋体" w:cs="宋体"/>
          <w:sz w:val="21"/>
          <w:szCs w:val="21"/>
          <w:lang w:eastAsia="zh-CN"/>
        </w:rPr>
        <w:t>批成为</w:t>
      </w:r>
      <w:proofErr w:type="gramEnd"/>
      <w:r>
        <w:rPr>
          <w:rFonts w:ascii="宋体" w:eastAsia="宋体" w:hAnsi="宋体" w:cs="宋体"/>
          <w:sz w:val="21"/>
          <w:szCs w:val="21"/>
          <w:lang w:eastAsia="zh-CN"/>
        </w:rPr>
        <w:t>全国首批应用统计专业硕士学</w:t>
      </w:r>
    </w:p>
    <w:p w14:paraId="0005A358" w14:textId="77777777" w:rsidR="00194501" w:rsidRDefault="00194501">
      <w:pPr>
        <w:spacing w:line="303" w:lineRule="exact"/>
        <w:rPr>
          <w:lang w:eastAsia="zh-CN"/>
        </w:rPr>
      </w:pPr>
    </w:p>
    <w:p w14:paraId="73580F5A" w14:textId="77777777" w:rsidR="00194501" w:rsidRDefault="00000000">
      <w:pPr>
        <w:spacing w:line="240" w:lineRule="exact"/>
        <w:rPr>
          <w:sz w:val="20"/>
          <w:szCs w:val="20"/>
          <w:lang w:eastAsia="zh-CN"/>
        </w:rPr>
      </w:pPr>
      <w:r>
        <w:rPr>
          <w:rFonts w:ascii="宋体" w:eastAsia="宋体" w:hAnsi="宋体" w:cs="宋体"/>
          <w:sz w:val="21"/>
          <w:szCs w:val="21"/>
          <w:lang w:eastAsia="zh-CN"/>
        </w:rPr>
        <w:t>位授予点；2011年获得全国首批统计学一级学科博士学位授予权；2012年获</w:t>
      </w:r>
      <w:proofErr w:type="gramStart"/>
      <w:r>
        <w:rPr>
          <w:rFonts w:ascii="宋体" w:eastAsia="宋体" w:hAnsi="宋体" w:cs="宋体"/>
          <w:sz w:val="21"/>
          <w:szCs w:val="21"/>
          <w:lang w:eastAsia="zh-CN"/>
        </w:rPr>
        <w:t>批建立</w:t>
      </w:r>
      <w:proofErr w:type="gramEnd"/>
      <w:r>
        <w:rPr>
          <w:rFonts w:ascii="宋体" w:eastAsia="宋体" w:hAnsi="宋体" w:cs="宋体"/>
          <w:sz w:val="21"/>
          <w:szCs w:val="21"/>
          <w:lang w:eastAsia="zh-CN"/>
        </w:rPr>
        <w:t>统计学博士后流动站，</w:t>
      </w:r>
    </w:p>
    <w:p w14:paraId="1451EC3B" w14:textId="77777777" w:rsidR="00194501" w:rsidRDefault="00194501">
      <w:pPr>
        <w:spacing w:line="308" w:lineRule="exact"/>
        <w:rPr>
          <w:lang w:eastAsia="zh-CN"/>
        </w:rPr>
      </w:pPr>
    </w:p>
    <w:p w14:paraId="25E05081" w14:textId="77777777" w:rsidR="00194501" w:rsidRDefault="00000000">
      <w:pPr>
        <w:spacing w:line="240" w:lineRule="exact"/>
        <w:rPr>
          <w:sz w:val="20"/>
          <w:szCs w:val="20"/>
          <w:lang w:eastAsia="zh-CN"/>
        </w:rPr>
      </w:pPr>
      <w:r>
        <w:rPr>
          <w:rFonts w:ascii="宋体" w:eastAsia="宋体" w:hAnsi="宋体" w:cs="宋体"/>
          <w:sz w:val="21"/>
          <w:szCs w:val="21"/>
          <w:lang w:eastAsia="zh-CN"/>
        </w:rPr>
        <w:t>并被评为北京市一级重点学科；2019年获评北京市高精尖学科。目前，</w:t>
      </w:r>
      <w:r>
        <w:rPr>
          <w:rFonts w:ascii="宋体" w:eastAsia="宋体" w:hAnsi="宋体" w:cs="宋体"/>
          <w:b/>
          <w:bCs/>
          <w:sz w:val="21"/>
          <w:szCs w:val="21"/>
          <w:lang w:eastAsia="zh-CN"/>
        </w:rPr>
        <w:t>统计学院</w:t>
      </w:r>
      <w:r>
        <w:rPr>
          <w:rFonts w:ascii="宋体" w:eastAsia="宋体" w:hAnsi="宋体" w:cs="宋体"/>
          <w:sz w:val="21"/>
          <w:szCs w:val="21"/>
          <w:lang w:eastAsia="zh-CN"/>
        </w:rPr>
        <w:t>已经形成本科、硕士、博</w:t>
      </w:r>
    </w:p>
    <w:p w14:paraId="297D19C4" w14:textId="77777777" w:rsidR="00194501" w:rsidRDefault="00194501">
      <w:pPr>
        <w:spacing w:line="305" w:lineRule="exact"/>
        <w:rPr>
          <w:lang w:eastAsia="zh-CN"/>
        </w:rPr>
      </w:pPr>
    </w:p>
    <w:p w14:paraId="3F5230D2" w14:textId="77777777" w:rsidR="00194501" w:rsidRDefault="00000000">
      <w:pPr>
        <w:spacing w:line="240" w:lineRule="exact"/>
        <w:rPr>
          <w:sz w:val="20"/>
          <w:szCs w:val="20"/>
          <w:lang w:eastAsia="zh-CN"/>
        </w:rPr>
      </w:pPr>
      <w:r>
        <w:rPr>
          <w:rFonts w:ascii="宋体" w:eastAsia="宋体" w:hAnsi="宋体" w:cs="宋体"/>
          <w:sz w:val="21"/>
          <w:szCs w:val="21"/>
          <w:lang w:eastAsia="zh-CN"/>
        </w:rPr>
        <w:t>士、博士后完整的人才培养体系。</w:t>
      </w:r>
    </w:p>
    <w:p w14:paraId="4F27C01B" w14:textId="77777777" w:rsidR="00194501" w:rsidRDefault="00194501">
      <w:pPr>
        <w:spacing w:line="200" w:lineRule="exact"/>
        <w:rPr>
          <w:lang w:eastAsia="zh-CN"/>
        </w:rPr>
      </w:pPr>
    </w:p>
    <w:p w14:paraId="4301A127" w14:textId="77777777" w:rsidR="00194501" w:rsidRDefault="00194501">
      <w:pPr>
        <w:spacing w:line="343" w:lineRule="exact"/>
        <w:rPr>
          <w:lang w:eastAsia="zh-CN"/>
        </w:rPr>
      </w:pPr>
    </w:p>
    <w:p w14:paraId="30902ABD" w14:textId="77777777" w:rsidR="00194501"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25C458C6" w14:textId="77777777" w:rsidR="00194501" w:rsidRDefault="00194501">
      <w:pPr>
        <w:spacing w:line="300" w:lineRule="exact"/>
        <w:rPr>
          <w:lang w:eastAsia="zh-CN"/>
        </w:rPr>
      </w:pPr>
    </w:p>
    <w:p w14:paraId="788E5BAC" w14:textId="77777777" w:rsidR="00194501"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w:t>
      </w:r>
    </w:p>
    <w:p w14:paraId="085FDB16" w14:textId="77777777" w:rsidR="00194501" w:rsidRDefault="00194501">
      <w:pPr>
        <w:spacing w:line="307" w:lineRule="exact"/>
        <w:rPr>
          <w:lang w:eastAsia="zh-CN"/>
        </w:rPr>
      </w:pPr>
    </w:p>
    <w:p w14:paraId="6064895F" w14:textId="77777777" w:rsidR="00194501" w:rsidRDefault="00000000">
      <w:pPr>
        <w:spacing w:line="229" w:lineRule="exact"/>
        <w:rPr>
          <w:sz w:val="20"/>
          <w:szCs w:val="20"/>
          <w:lang w:eastAsia="zh-CN"/>
        </w:rPr>
      </w:pPr>
      <w:proofErr w:type="gramStart"/>
      <w:r>
        <w:rPr>
          <w:rFonts w:ascii="宋体" w:eastAsia="宋体" w:hAnsi="宋体" w:cs="宋体"/>
          <w:sz w:val="20"/>
          <w:szCs w:val="20"/>
          <w:lang w:eastAsia="zh-CN"/>
        </w:rPr>
        <w:t>心主要</w:t>
      </w:r>
      <w:proofErr w:type="gramEnd"/>
      <w:r>
        <w:rPr>
          <w:rFonts w:ascii="宋体" w:eastAsia="宋体" w:hAnsi="宋体" w:cs="宋体"/>
          <w:sz w:val="20"/>
          <w:szCs w:val="20"/>
          <w:lang w:eastAsia="zh-CN"/>
        </w:rPr>
        <w:t>致力于高级研修班学员培养、国际化教育并建立了与之配套的海外考试考点及留学指导等关联业务。</w:t>
      </w:r>
    </w:p>
    <w:p w14:paraId="0BF6EC10" w14:textId="77777777" w:rsidR="00194501" w:rsidRDefault="00194501">
      <w:pPr>
        <w:spacing w:line="308" w:lineRule="exact"/>
        <w:rPr>
          <w:lang w:eastAsia="zh-CN"/>
        </w:rPr>
      </w:pPr>
    </w:p>
    <w:p w14:paraId="1ACAE088"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74147627" w14:textId="77777777" w:rsidR="00194501" w:rsidRDefault="00194501">
      <w:pPr>
        <w:spacing w:line="303" w:lineRule="exact"/>
        <w:rPr>
          <w:lang w:eastAsia="zh-CN"/>
        </w:rPr>
      </w:pPr>
    </w:p>
    <w:p w14:paraId="5005B193" w14:textId="77777777" w:rsidR="00194501"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057A348A" w14:textId="77777777" w:rsidR="00194501" w:rsidRDefault="00194501">
      <w:pPr>
        <w:spacing w:line="305" w:lineRule="exact"/>
        <w:rPr>
          <w:lang w:eastAsia="zh-CN"/>
        </w:rPr>
      </w:pPr>
    </w:p>
    <w:p w14:paraId="3C3E4755" w14:textId="77777777" w:rsidR="00194501"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3C43605F" w14:textId="77777777" w:rsidR="00194501" w:rsidRDefault="00194501">
      <w:pPr>
        <w:spacing w:line="305" w:lineRule="exact"/>
        <w:rPr>
          <w:lang w:eastAsia="zh-CN"/>
        </w:rPr>
      </w:pPr>
    </w:p>
    <w:p w14:paraId="7FD4E3D7" w14:textId="77777777" w:rsidR="00194501"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2535AC50" w14:textId="77777777" w:rsidR="00194501" w:rsidRDefault="00194501">
      <w:pPr>
        <w:spacing w:line="305" w:lineRule="exact"/>
        <w:rPr>
          <w:lang w:eastAsia="zh-CN"/>
        </w:rPr>
      </w:pPr>
    </w:p>
    <w:p w14:paraId="1720409F" w14:textId="77777777" w:rsidR="00194501" w:rsidRDefault="00000000">
      <w:pPr>
        <w:spacing w:line="240" w:lineRule="exact"/>
        <w:rPr>
          <w:sz w:val="20"/>
          <w:szCs w:val="20"/>
          <w:lang w:eastAsia="zh-CN"/>
        </w:rPr>
      </w:pPr>
      <w:r>
        <w:rPr>
          <w:rFonts w:ascii="宋体" w:eastAsia="宋体" w:hAnsi="宋体" w:cs="宋体"/>
          <w:sz w:val="21"/>
          <w:szCs w:val="21"/>
          <w:lang w:eastAsia="zh-CN"/>
        </w:rPr>
        <w:t>企业价值。</w:t>
      </w:r>
    </w:p>
    <w:p w14:paraId="4B5BD925" w14:textId="77777777" w:rsidR="00194501" w:rsidRDefault="00194501">
      <w:pPr>
        <w:rPr>
          <w:sz w:val="22"/>
          <w:szCs w:val="22"/>
          <w:lang w:eastAsia="zh-CN"/>
        </w:rPr>
        <w:sectPr w:rsidR="00194501">
          <w:pgSz w:w="11920" w:h="16840"/>
          <w:pgMar w:top="1440" w:right="970" w:bottom="1440" w:left="1080" w:header="0" w:footer="0" w:gutter="0"/>
          <w:cols w:space="708" w:equalWidth="0">
            <w:col w:w="9860"/>
          </w:cols>
        </w:sectPr>
      </w:pPr>
    </w:p>
    <w:p w14:paraId="1DA641ED" w14:textId="77777777" w:rsidR="00194501"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4C97CCDE" wp14:editId="769B4978">
            <wp:simplePos x="0" y="0"/>
            <wp:positionH relativeFrom="page">
              <wp:posOffset>652145</wp:posOffset>
            </wp:positionH>
            <wp:positionV relativeFrom="page">
              <wp:posOffset>553085</wp:posOffset>
            </wp:positionV>
            <wp:extent cx="6224905" cy="3136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24905" cy="313690"/>
                    </a:xfrm>
                    <a:prstGeom prst="rect">
                      <a:avLst/>
                    </a:prstGeom>
                    <a:noFill/>
                  </pic:spPr>
                </pic:pic>
              </a:graphicData>
            </a:graphic>
          </wp:anchor>
        </w:drawing>
      </w:r>
    </w:p>
    <w:p w14:paraId="0E3BE0A4" w14:textId="77777777" w:rsidR="00194501" w:rsidRDefault="00194501">
      <w:pPr>
        <w:spacing w:line="281" w:lineRule="exact"/>
        <w:rPr>
          <w:sz w:val="20"/>
          <w:szCs w:val="20"/>
          <w:lang w:eastAsia="zh-CN"/>
        </w:rPr>
      </w:pPr>
    </w:p>
    <w:p w14:paraId="2A25A841"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01B493B1" w14:textId="77777777" w:rsidR="00194501" w:rsidRDefault="00194501">
      <w:pPr>
        <w:spacing w:line="305" w:lineRule="exact"/>
        <w:rPr>
          <w:sz w:val="20"/>
          <w:szCs w:val="20"/>
          <w:lang w:eastAsia="zh-CN"/>
        </w:rPr>
      </w:pPr>
    </w:p>
    <w:p w14:paraId="0792AB1F" w14:textId="77777777" w:rsidR="00194501"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20BB721F" w14:textId="77777777" w:rsidR="00194501" w:rsidRDefault="00194501">
      <w:pPr>
        <w:spacing w:line="305" w:lineRule="exact"/>
        <w:rPr>
          <w:sz w:val="20"/>
          <w:szCs w:val="20"/>
          <w:lang w:eastAsia="zh-CN"/>
        </w:rPr>
      </w:pPr>
    </w:p>
    <w:p w14:paraId="5215E006" w14:textId="77777777" w:rsidR="00194501"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 、马克思主义理论、党建实务与</w:t>
      </w:r>
    </w:p>
    <w:p w14:paraId="2C402FCB" w14:textId="77777777" w:rsidR="00194501" w:rsidRDefault="00194501">
      <w:pPr>
        <w:spacing w:line="302" w:lineRule="exact"/>
        <w:rPr>
          <w:sz w:val="20"/>
          <w:szCs w:val="20"/>
          <w:lang w:eastAsia="zh-CN"/>
        </w:rPr>
      </w:pPr>
    </w:p>
    <w:p w14:paraId="3576463B" w14:textId="77777777" w:rsidR="00194501"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157103DA" w14:textId="77777777" w:rsidR="00194501" w:rsidRDefault="00194501">
      <w:pPr>
        <w:spacing w:line="293" w:lineRule="exact"/>
        <w:rPr>
          <w:sz w:val="20"/>
          <w:szCs w:val="20"/>
          <w:lang w:eastAsia="zh-CN"/>
        </w:rPr>
      </w:pPr>
    </w:p>
    <w:p w14:paraId="2BAD8170"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3A4B64DA" w14:textId="77777777" w:rsidR="00194501" w:rsidRDefault="00194501">
      <w:pPr>
        <w:spacing w:line="300" w:lineRule="exact"/>
        <w:rPr>
          <w:sz w:val="20"/>
          <w:szCs w:val="20"/>
          <w:lang w:eastAsia="zh-CN"/>
        </w:rPr>
      </w:pPr>
    </w:p>
    <w:p w14:paraId="7968DDC0" w14:textId="77777777" w:rsidR="00194501"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471017CB" w14:textId="77777777" w:rsidR="00194501" w:rsidRDefault="00194501">
      <w:pPr>
        <w:spacing w:line="307" w:lineRule="exact"/>
        <w:rPr>
          <w:sz w:val="20"/>
          <w:szCs w:val="20"/>
          <w:lang w:eastAsia="zh-CN"/>
        </w:rPr>
      </w:pPr>
    </w:p>
    <w:p w14:paraId="4F6DA920" w14:textId="77777777" w:rsidR="00194501" w:rsidRDefault="00000000">
      <w:pPr>
        <w:spacing w:line="229" w:lineRule="exact"/>
        <w:rPr>
          <w:sz w:val="20"/>
          <w:szCs w:val="20"/>
          <w:lang w:eastAsia="zh-CN"/>
        </w:rPr>
      </w:pPr>
      <w:r>
        <w:rPr>
          <w:rFonts w:ascii="宋体" w:eastAsia="宋体" w:hAnsi="宋体" w:cs="宋体"/>
          <w:sz w:val="20"/>
          <w:szCs w:val="20"/>
          <w:lang w:eastAsia="zh-CN"/>
        </w:rPr>
        <w:t>培训中心开展的各类业务正在改变国内传统培训模式，开创具有自身特色和符合社会需求的人才培养模式，</w:t>
      </w:r>
    </w:p>
    <w:p w14:paraId="3CFE1D6C" w14:textId="77777777" w:rsidR="00194501" w:rsidRDefault="00194501">
      <w:pPr>
        <w:spacing w:line="300" w:lineRule="exact"/>
        <w:rPr>
          <w:sz w:val="20"/>
          <w:szCs w:val="20"/>
          <w:lang w:eastAsia="zh-CN"/>
        </w:rPr>
      </w:pPr>
    </w:p>
    <w:p w14:paraId="7BBB882E" w14:textId="77777777" w:rsidR="00194501"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646445A5" w14:textId="77777777" w:rsidR="00194501" w:rsidRDefault="00194501">
      <w:pPr>
        <w:spacing w:line="296" w:lineRule="exact"/>
        <w:rPr>
          <w:sz w:val="20"/>
          <w:szCs w:val="20"/>
          <w:lang w:eastAsia="zh-CN"/>
        </w:rPr>
      </w:pPr>
    </w:p>
    <w:p w14:paraId="75D0AB5F" w14:textId="77777777" w:rsidR="00194501" w:rsidRDefault="00000000">
      <w:pPr>
        <w:spacing w:line="240" w:lineRule="exact"/>
        <w:rPr>
          <w:sz w:val="20"/>
          <w:szCs w:val="20"/>
          <w:lang w:eastAsia="zh-CN"/>
        </w:rPr>
      </w:pPr>
      <w:r>
        <w:rPr>
          <w:rFonts w:ascii="宋体" w:eastAsia="宋体" w:hAnsi="宋体" w:cs="宋体"/>
          <w:sz w:val="21"/>
          <w:szCs w:val="21"/>
          <w:lang w:eastAsia="zh-CN"/>
        </w:rPr>
        <w:t>色、个性化的教学深造方案。</w:t>
      </w:r>
    </w:p>
    <w:p w14:paraId="614B52F2" w14:textId="77777777" w:rsidR="00194501" w:rsidRDefault="00194501">
      <w:pPr>
        <w:spacing w:line="200" w:lineRule="exact"/>
        <w:rPr>
          <w:sz w:val="20"/>
          <w:szCs w:val="20"/>
          <w:lang w:eastAsia="zh-CN"/>
        </w:rPr>
      </w:pPr>
    </w:p>
    <w:p w14:paraId="21B9FC6F" w14:textId="77777777" w:rsidR="00194501" w:rsidRDefault="00194501">
      <w:pPr>
        <w:spacing w:line="200" w:lineRule="exact"/>
        <w:rPr>
          <w:sz w:val="20"/>
          <w:szCs w:val="20"/>
          <w:lang w:eastAsia="zh-CN"/>
        </w:rPr>
      </w:pPr>
    </w:p>
    <w:p w14:paraId="77160517" w14:textId="77777777" w:rsidR="00194501" w:rsidRDefault="00194501">
      <w:pPr>
        <w:spacing w:line="200" w:lineRule="exact"/>
        <w:rPr>
          <w:sz w:val="20"/>
          <w:szCs w:val="20"/>
          <w:lang w:eastAsia="zh-CN"/>
        </w:rPr>
      </w:pPr>
    </w:p>
    <w:p w14:paraId="22CE2A3C" w14:textId="77777777" w:rsidR="00194501" w:rsidRDefault="00194501">
      <w:pPr>
        <w:spacing w:line="200" w:lineRule="exact"/>
        <w:rPr>
          <w:sz w:val="20"/>
          <w:szCs w:val="20"/>
          <w:lang w:eastAsia="zh-CN"/>
        </w:rPr>
      </w:pPr>
    </w:p>
    <w:p w14:paraId="5A370268" w14:textId="77777777" w:rsidR="00194501" w:rsidRDefault="00194501">
      <w:pPr>
        <w:spacing w:line="228" w:lineRule="exact"/>
        <w:rPr>
          <w:sz w:val="20"/>
          <w:szCs w:val="20"/>
          <w:lang w:eastAsia="zh-CN"/>
        </w:rPr>
      </w:pPr>
    </w:p>
    <w:p w14:paraId="0B643BFB" w14:textId="77777777" w:rsidR="00194501" w:rsidRDefault="00000000">
      <w:pPr>
        <w:spacing w:line="240" w:lineRule="exact"/>
        <w:rPr>
          <w:sz w:val="20"/>
          <w:szCs w:val="20"/>
          <w:lang w:eastAsia="zh-CN"/>
        </w:rPr>
      </w:pPr>
      <w:r>
        <w:rPr>
          <w:rFonts w:ascii="宋体" w:eastAsia="宋体" w:hAnsi="宋体" w:cs="宋体"/>
          <w:color w:val="C00000"/>
          <w:sz w:val="21"/>
          <w:szCs w:val="21"/>
          <w:lang w:eastAsia="zh-CN"/>
        </w:rPr>
        <w:t>【</w:t>
      </w:r>
      <w:r>
        <w:rPr>
          <w:rFonts w:ascii="宋体" w:eastAsia="宋体" w:hAnsi="宋体" w:cs="宋体"/>
          <w:b/>
          <w:bCs/>
          <w:color w:val="C00000"/>
          <w:sz w:val="21"/>
          <w:szCs w:val="21"/>
          <w:lang w:eastAsia="zh-CN"/>
        </w:rPr>
        <w:t>培养目标</w:t>
      </w:r>
      <w:r>
        <w:rPr>
          <w:rFonts w:ascii="宋体" w:eastAsia="宋体" w:hAnsi="宋体" w:cs="宋体"/>
          <w:color w:val="C00000"/>
          <w:sz w:val="21"/>
          <w:szCs w:val="21"/>
          <w:lang w:eastAsia="zh-CN"/>
        </w:rPr>
        <w:t>】</w:t>
      </w:r>
    </w:p>
    <w:p w14:paraId="1F5DCAC0" w14:textId="77777777" w:rsidR="00194501" w:rsidRDefault="00194501">
      <w:pPr>
        <w:spacing w:line="337" w:lineRule="exact"/>
        <w:rPr>
          <w:sz w:val="20"/>
          <w:szCs w:val="20"/>
          <w:lang w:eastAsia="zh-CN"/>
        </w:rPr>
      </w:pPr>
    </w:p>
    <w:p w14:paraId="6C37F4EC" w14:textId="77777777" w:rsidR="00194501" w:rsidRDefault="00000000">
      <w:pPr>
        <w:spacing w:line="461" w:lineRule="exact"/>
        <w:ind w:right="200" w:firstLine="420"/>
        <w:jc w:val="both"/>
        <w:rPr>
          <w:sz w:val="20"/>
          <w:szCs w:val="20"/>
          <w:lang w:eastAsia="zh-CN"/>
        </w:rPr>
      </w:pPr>
      <w:r>
        <w:rPr>
          <w:rFonts w:ascii="宋体" w:eastAsia="宋体" w:hAnsi="宋体" w:cs="宋体"/>
          <w:sz w:val="21"/>
          <w:szCs w:val="21"/>
          <w:lang w:eastAsia="zh-CN"/>
        </w:rPr>
        <w:t>贯彻学校“立足首都、面向全国、放眼世界”的办学宗旨，从经济类院校特点和城市社会经济发展需要出发，培养具有创新精神和动手能力，系统运用统计思想，熟练掌握数据采集、数据分析、算法设计、知识发现、服务推广等专业知识，具备在政、企、产、学、</w:t>
      </w:r>
      <w:proofErr w:type="gramStart"/>
      <w:r>
        <w:rPr>
          <w:rFonts w:ascii="宋体" w:eastAsia="宋体" w:hAnsi="宋体" w:cs="宋体"/>
          <w:sz w:val="21"/>
          <w:szCs w:val="21"/>
          <w:lang w:eastAsia="zh-CN"/>
        </w:rPr>
        <w:t>研</w:t>
      </w:r>
      <w:proofErr w:type="gramEnd"/>
      <w:r>
        <w:rPr>
          <w:rFonts w:ascii="宋体" w:eastAsia="宋体" w:hAnsi="宋体" w:cs="宋体"/>
          <w:sz w:val="21"/>
          <w:szCs w:val="21"/>
          <w:lang w:eastAsia="zh-CN"/>
        </w:rPr>
        <w:t>各领域知识背景的统计师、数据分析师、数据科学家、商业分析师、人工智能工程师等高层次应用型统计学和大数据人才。</w:t>
      </w:r>
    </w:p>
    <w:p w14:paraId="39BC0562" w14:textId="77777777" w:rsidR="00194501" w:rsidRDefault="00194501">
      <w:pPr>
        <w:spacing w:line="200" w:lineRule="exact"/>
        <w:rPr>
          <w:sz w:val="20"/>
          <w:szCs w:val="20"/>
          <w:lang w:eastAsia="zh-CN"/>
        </w:rPr>
      </w:pPr>
    </w:p>
    <w:p w14:paraId="7D275FFB" w14:textId="77777777" w:rsidR="00194501" w:rsidRDefault="00194501">
      <w:pPr>
        <w:spacing w:line="200" w:lineRule="exact"/>
        <w:rPr>
          <w:sz w:val="20"/>
          <w:szCs w:val="20"/>
          <w:lang w:eastAsia="zh-CN"/>
        </w:rPr>
      </w:pPr>
    </w:p>
    <w:p w14:paraId="6A9A2926" w14:textId="77777777" w:rsidR="00194501" w:rsidRDefault="00194501">
      <w:pPr>
        <w:spacing w:line="200" w:lineRule="exact"/>
        <w:rPr>
          <w:sz w:val="20"/>
          <w:szCs w:val="20"/>
          <w:lang w:eastAsia="zh-CN"/>
        </w:rPr>
      </w:pPr>
    </w:p>
    <w:p w14:paraId="37299882" w14:textId="77777777" w:rsidR="00194501" w:rsidRDefault="00194501">
      <w:pPr>
        <w:spacing w:line="200" w:lineRule="exact"/>
        <w:rPr>
          <w:sz w:val="20"/>
          <w:szCs w:val="20"/>
          <w:lang w:eastAsia="zh-CN"/>
        </w:rPr>
      </w:pPr>
    </w:p>
    <w:p w14:paraId="51CC76D0" w14:textId="77777777" w:rsidR="00194501" w:rsidRDefault="00194501">
      <w:pPr>
        <w:spacing w:line="253" w:lineRule="exact"/>
        <w:rPr>
          <w:sz w:val="20"/>
          <w:szCs w:val="20"/>
          <w:lang w:eastAsia="zh-CN"/>
        </w:rPr>
      </w:pPr>
    </w:p>
    <w:p w14:paraId="2BF6DD42" w14:textId="77777777" w:rsidR="00194501" w:rsidRDefault="00000000">
      <w:pPr>
        <w:spacing w:line="240" w:lineRule="exact"/>
        <w:rPr>
          <w:sz w:val="20"/>
          <w:szCs w:val="20"/>
          <w:lang w:eastAsia="zh-CN"/>
        </w:rPr>
      </w:pPr>
      <w:r>
        <w:rPr>
          <w:rFonts w:ascii="宋体" w:eastAsia="宋体" w:hAnsi="宋体" w:cs="宋体"/>
          <w:color w:val="C00000"/>
          <w:sz w:val="21"/>
          <w:szCs w:val="21"/>
          <w:lang w:eastAsia="zh-CN"/>
        </w:rPr>
        <w:t>【</w:t>
      </w:r>
      <w:r>
        <w:rPr>
          <w:rFonts w:ascii="宋体" w:eastAsia="宋体" w:hAnsi="宋体" w:cs="宋体"/>
          <w:b/>
          <w:bCs/>
          <w:color w:val="C00000"/>
          <w:sz w:val="21"/>
          <w:szCs w:val="21"/>
          <w:lang w:eastAsia="zh-CN"/>
        </w:rPr>
        <w:t>招生方向</w:t>
      </w:r>
      <w:r>
        <w:rPr>
          <w:rFonts w:ascii="宋体" w:eastAsia="宋体" w:hAnsi="宋体" w:cs="宋体"/>
          <w:color w:val="C00000"/>
          <w:sz w:val="21"/>
          <w:szCs w:val="21"/>
          <w:lang w:eastAsia="zh-CN"/>
        </w:rPr>
        <w:t>】</w:t>
      </w:r>
    </w:p>
    <w:p w14:paraId="389302B2" w14:textId="77777777" w:rsidR="00194501" w:rsidRDefault="00194501">
      <w:pPr>
        <w:spacing w:line="305" w:lineRule="exact"/>
        <w:rPr>
          <w:sz w:val="20"/>
          <w:szCs w:val="20"/>
          <w:lang w:eastAsia="zh-CN"/>
        </w:rPr>
      </w:pPr>
    </w:p>
    <w:p w14:paraId="7ADB38B5" w14:textId="77777777" w:rsidR="00194501" w:rsidRDefault="00000000">
      <w:pPr>
        <w:tabs>
          <w:tab w:val="left" w:pos="3260"/>
          <w:tab w:val="left" w:pos="4920"/>
        </w:tabs>
        <w:spacing w:line="240" w:lineRule="exact"/>
        <w:ind w:left="420"/>
        <w:rPr>
          <w:sz w:val="20"/>
          <w:szCs w:val="20"/>
          <w:lang w:eastAsia="zh-CN"/>
        </w:rPr>
      </w:pPr>
      <w:r>
        <w:rPr>
          <w:rFonts w:ascii="宋体" w:eastAsia="宋体" w:hAnsi="宋体" w:cs="宋体"/>
          <w:sz w:val="21"/>
          <w:szCs w:val="21"/>
          <w:lang w:eastAsia="zh-CN"/>
        </w:rPr>
        <w:t>◆ 数据挖掘与人工智能</w:t>
      </w:r>
      <w:r>
        <w:rPr>
          <w:sz w:val="20"/>
          <w:szCs w:val="20"/>
          <w:lang w:eastAsia="zh-CN"/>
        </w:rPr>
        <w:tab/>
      </w:r>
      <w:r>
        <w:rPr>
          <w:rFonts w:ascii="宋体" w:eastAsia="宋体" w:hAnsi="宋体" w:cs="宋体"/>
          <w:sz w:val="21"/>
          <w:szCs w:val="21"/>
          <w:lang w:eastAsia="zh-CN"/>
        </w:rPr>
        <w:t>◆ 大数据</w:t>
      </w:r>
      <w:r>
        <w:rPr>
          <w:sz w:val="20"/>
          <w:szCs w:val="20"/>
          <w:lang w:eastAsia="zh-CN"/>
        </w:rPr>
        <w:tab/>
      </w:r>
      <w:r>
        <w:rPr>
          <w:rFonts w:ascii="宋体" w:eastAsia="宋体" w:hAnsi="宋体" w:cs="宋体"/>
          <w:sz w:val="21"/>
          <w:szCs w:val="21"/>
          <w:lang w:eastAsia="zh-CN"/>
        </w:rPr>
        <w:t>◆ 商业分析</w:t>
      </w:r>
    </w:p>
    <w:p w14:paraId="471B73FC" w14:textId="77777777" w:rsidR="00194501" w:rsidRDefault="00194501">
      <w:pPr>
        <w:spacing w:line="200" w:lineRule="exact"/>
        <w:rPr>
          <w:sz w:val="20"/>
          <w:szCs w:val="20"/>
          <w:lang w:eastAsia="zh-CN"/>
        </w:rPr>
      </w:pPr>
    </w:p>
    <w:p w14:paraId="033D6AAF" w14:textId="77777777" w:rsidR="00194501" w:rsidRDefault="00194501">
      <w:pPr>
        <w:spacing w:line="200" w:lineRule="exact"/>
        <w:rPr>
          <w:sz w:val="20"/>
          <w:szCs w:val="20"/>
          <w:lang w:eastAsia="zh-CN"/>
        </w:rPr>
      </w:pPr>
    </w:p>
    <w:p w14:paraId="663270C5" w14:textId="77777777" w:rsidR="00194501" w:rsidRDefault="00194501">
      <w:pPr>
        <w:spacing w:line="200" w:lineRule="exact"/>
        <w:rPr>
          <w:sz w:val="20"/>
          <w:szCs w:val="20"/>
          <w:lang w:eastAsia="zh-CN"/>
        </w:rPr>
      </w:pPr>
    </w:p>
    <w:p w14:paraId="381D346C" w14:textId="77777777" w:rsidR="00194501" w:rsidRDefault="00194501">
      <w:pPr>
        <w:spacing w:line="200" w:lineRule="exact"/>
        <w:rPr>
          <w:sz w:val="20"/>
          <w:szCs w:val="20"/>
          <w:lang w:eastAsia="zh-CN"/>
        </w:rPr>
      </w:pPr>
    </w:p>
    <w:p w14:paraId="5370F191" w14:textId="77777777" w:rsidR="00194501" w:rsidRDefault="00194501">
      <w:pPr>
        <w:spacing w:line="252" w:lineRule="exact"/>
        <w:rPr>
          <w:sz w:val="20"/>
          <w:szCs w:val="20"/>
          <w:lang w:eastAsia="zh-CN"/>
        </w:rPr>
      </w:pPr>
    </w:p>
    <w:p w14:paraId="2EF03BD1" w14:textId="77777777" w:rsidR="00194501"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r>
        <w:rPr>
          <w:rFonts w:ascii="宋体" w:eastAsia="宋体" w:hAnsi="宋体" w:cs="宋体"/>
          <w:color w:val="C00000"/>
          <w:sz w:val="21"/>
          <w:szCs w:val="21"/>
          <w:lang w:eastAsia="zh-CN"/>
        </w:rPr>
        <w:t>】</w:t>
      </w:r>
    </w:p>
    <w:p w14:paraId="5133893B" w14:textId="77777777" w:rsidR="00194501" w:rsidRDefault="00194501">
      <w:pPr>
        <w:spacing w:line="300" w:lineRule="exact"/>
        <w:rPr>
          <w:sz w:val="20"/>
          <w:szCs w:val="20"/>
          <w:lang w:eastAsia="zh-CN"/>
        </w:rPr>
      </w:pPr>
    </w:p>
    <w:p w14:paraId="41248123" w14:textId="77777777" w:rsidR="00194501" w:rsidRDefault="00000000">
      <w:pPr>
        <w:spacing w:line="255" w:lineRule="exact"/>
        <w:ind w:left="420"/>
        <w:rPr>
          <w:sz w:val="20"/>
          <w:szCs w:val="20"/>
          <w:lang w:eastAsia="zh-CN"/>
        </w:rPr>
      </w:pPr>
      <w:r>
        <w:rPr>
          <w:rFonts w:ascii="Arial" w:eastAsia="Arial" w:hAnsi="Arial" w:cs="Arial"/>
          <w:sz w:val="21"/>
          <w:szCs w:val="21"/>
          <w:lang w:eastAsia="zh-CN"/>
        </w:rPr>
        <w:t>1.</w:t>
      </w:r>
      <w:r>
        <w:rPr>
          <w:rFonts w:ascii="宋体" w:eastAsia="宋体" w:hAnsi="宋体" w:cs="宋体"/>
          <w:b/>
          <w:bCs/>
          <w:sz w:val="21"/>
          <w:szCs w:val="21"/>
          <w:lang w:eastAsia="zh-CN"/>
        </w:rPr>
        <w:t>案例教学</w:t>
      </w:r>
      <w:r>
        <w:rPr>
          <w:rFonts w:ascii="宋体" w:eastAsia="宋体" w:hAnsi="宋体" w:cs="宋体"/>
          <w:sz w:val="21"/>
          <w:szCs w:val="21"/>
          <w:lang w:eastAsia="zh-CN"/>
        </w:rPr>
        <w:t>，采用课堂讲授、研讨、模拟训练、案例分析、社会调查和实习等多种形式，注重理论联</w:t>
      </w:r>
    </w:p>
    <w:p w14:paraId="307AFA5A" w14:textId="77777777" w:rsidR="00194501" w:rsidRDefault="00194501">
      <w:pPr>
        <w:spacing w:line="296" w:lineRule="exact"/>
        <w:rPr>
          <w:sz w:val="20"/>
          <w:szCs w:val="20"/>
          <w:lang w:eastAsia="zh-CN"/>
        </w:rPr>
      </w:pPr>
    </w:p>
    <w:p w14:paraId="78E311FA" w14:textId="77777777" w:rsidR="00194501" w:rsidRDefault="00000000">
      <w:pPr>
        <w:spacing w:line="240" w:lineRule="exact"/>
        <w:rPr>
          <w:sz w:val="20"/>
          <w:szCs w:val="20"/>
          <w:lang w:eastAsia="zh-CN"/>
        </w:rPr>
      </w:pPr>
      <w:r>
        <w:rPr>
          <w:rFonts w:ascii="宋体" w:eastAsia="宋体" w:hAnsi="宋体" w:cs="宋体"/>
          <w:sz w:val="21"/>
          <w:szCs w:val="21"/>
          <w:lang w:eastAsia="zh-CN"/>
        </w:rPr>
        <w:t>系实际，强调培养学生分析和解决问题的能力。</w:t>
      </w:r>
    </w:p>
    <w:p w14:paraId="3A35A85F" w14:textId="77777777" w:rsidR="00194501" w:rsidRDefault="00194501">
      <w:pPr>
        <w:spacing w:line="300" w:lineRule="exact"/>
        <w:rPr>
          <w:sz w:val="20"/>
          <w:szCs w:val="20"/>
          <w:lang w:eastAsia="zh-CN"/>
        </w:rPr>
      </w:pPr>
    </w:p>
    <w:p w14:paraId="3789046D" w14:textId="77777777" w:rsidR="00194501" w:rsidRDefault="00000000">
      <w:pPr>
        <w:spacing w:line="255" w:lineRule="exact"/>
        <w:ind w:left="420"/>
        <w:rPr>
          <w:sz w:val="20"/>
          <w:szCs w:val="20"/>
          <w:lang w:eastAsia="zh-CN"/>
        </w:rPr>
      </w:pPr>
      <w:r>
        <w:rPr>
          <w:rFonts w:ascii="Arial" w:eastAsia="Arial" w:hAnsi="Arial" w:cs="Arial"/>
          <w:sz w:val="21"/>
          <w:szCs w:val="21"/>
          <w:lang w:eastAsia="zh-CN"/>
        </w:rPr>
        <w:t>2.</w:t>
      </w:r>
      <w:r>
        <w:rPr>
          <w:rFonts w:ascii="宋体" w:eastAsia="宋体" w:hAnsi="宋体" w:cs="宋体"/>
          <w:b/>
          <w:bCs/>
          <w:sz w:val="21"/>
          <w:szCs w:val="21"/>
          <w:lang w:eastAsia="zh-CN"/>
        </w:rPr>
        <w:t>完善的班务管理制度</w:t>
      </w:r>
      <w:r>
        <w:rPr>
          <w:rFonts w:ascii="宋体" w:eastAsia="宋体" w:hAnsi="宋体" w:cs="宋体"/>
          <w:sz w:val="21"/>
          <w:szCs w:val="21"/>
          <w:lang w:eastAsia="zh-CN"/>
        </w:rPr>
        <w:t>，为学员提供开放的学习资源和行业沟通平台。</w:t>
      </w:r>
    </w:p>
    <w:p w14:paraId="1E7BA11E" w14:textId="77777777" w:rsidR="00194501" w:rsidRDefault="00194501">
      <w:pPr>
        <w:spacing w:line="290" w:lineRule="exact"/>
        <w:rPr>
          <w:sz w:val="20"/>
          <w:szCs w:val="20"/>
          <w:lang w:eastAsia="zh-CN"/>
        </w:rPr>
      </w:pPr>
    </w:p>
    <w:p w14:paraId="07E0B55F" w14:textId="77777777" w:rsidR="00194501" w:rsidRDefault="00000000">
      <w:pPr>
        <w:spacing w:line="255" w:lineRule="exact"/>
        <w:ind w:left="420"/>
        <w:rPr>
          <w:sz w:val="20"/>
          <w:szCs w:val="20"/>
          <w:lang w:eastAsia="zh-CN"/>
        </w:rPr>
        <w:sectPr w:rsidR="00194501">
          <w:pgSz w:w="11920" w:h="16840"/>
          <w:pgMar w:top="1440" w:right="970" w:bottom="995" w:left="1080" w:header="0" w:footer="0" w:gutter="0"/>
          <w:cols w:space="708" w:equalWidth="0">
            <w:col w:w="9860"/>
          </w:cols>
        </w:sectPr>
      </w:pPr>
      <w:r>
        <w:rPr>
          <w:rFonts w:ascii="Arial" w:eastAsia="Arial" w:hAnsi="Arial" w:cs="Arial"/>
          <w:sz w:val="21"/>
          <w:szCs w:val="21"/>
          <w:lang w:eastAsia="zh-CN"/>
        </w:rPr>
        <w:t>3.</w:t>
      </w:r>
      <w:r>
        <w:rPr>
          <w:rFonts w:ascii="宋体" w:eastAsia="宋体" w:hAnsi="宋体" w:cs="宋体"/>
          <w:b/>
          <w:bCs/>
          <w:sz w:val="21"/>
          <w:szCs w:val="21"/>
          <w:lang w:eastAsia="zh-CN"/>
        </w:rPr>
        <w:t>定期组织相关的实践拓展活动</w:t>
      </w:r>
      <w:r>
        <w:rPr>
          <w:rFonts w:ascii="宋体" w:eastAsia="宋体" w:hAnsi="宋体" w:cs="宋体"/>
          <w:sz w:val="21"/>
          <w:szCs w:val="21"/>
          <w:lang w:eastAsia="zh-CN"/>
        </w:rPr>
        <w:t>，方便人脉拓展。</w:t>
      </w:r>
    </w:p>
    <w:p w14:paraId="529ABD33" w14:textId="77777777" w:rsidR="00194501"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3E5E8538" wp14:editId="4B297C4D">
            <wp:simplePos x="0" y="0"/>
            <wp:positionH relativeFrom="page">
              <wp:posOffset>652145</wp:posOffset>
            </wp:positionH>
            <wp:positionV relativeFrom="page">
              <wp:posOffset>553085</wp:posOffset>
            </wp:positionV>
            <wp:extent cx="6224905" cy="313690"/>
            <wp:effectExtent l="0" t="0" r="0" b="0"/>
            <wp:wrapNone/>
            <wp:docPr id="108272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25565"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24905" cy="313690"/>
                    </a:xfrm>
                    <a:prstGeom prst="rect">
                      <a:avLst/>
                    </a:prstGeom>
                    <a:noFill/>
                  </pic:spPr>
                </pic:pic>
              </a:graphicData>
            </a:graphic>
          </wp:anchor>
        </w:drawing>
      </w:r>
    </w:p>
    <w:p w14:paraId="15593681" w14:textId="77777777" w:rsidR="00194501" w:rsidRDefault="00194501">
      <w:pPr>
        <w:spacing w:line="343" w:lineRule="exact"/>
        <w:rPr>
          <w:lang w:eastAsia="zh-CN"/>
        </w:rPr>
      </w:pPr>
    </w:p>
    <w:p w14:paraId="1A8CB8B3" w14:textId="77777777" w:rsidR="00194501" w:rsidRDefault="00000000">
      <w:pPr>
        <w:spacing w:line="240" w:lineRule="exact"/>
        <w:ind w:left="20"/>
        <w:rPr>
          <w:sz w:val="20"/>
          <w:szCs w:val="20"/>
          <w:lang w:eastAsia="zh-CN"/>
        </w:rPr>
      </w:pPr>
      <w:r>
        <w:rPr>
          <w:rFonts w:ascii="宋体" w:eastAsia="宋体" w:hAnsi="宋体" w:cs="宋体"/>
          <w:b/>
          <w:bCs/>
          <w:color w:val="C00000"/>
          <w:sz w:val="21"/>
          <w:szCs w:val="21"/>
          <w:lang w:eastAsia="zh-CN"/>
        </w:rPr>
        <w:t>【学习时长</w:t>
      </w:r>
      <w:r>
        <w:rPr>
          <w:rFonts w:ascii="宋体" w:eastAsia="宋体" w:hAnsi="宋体" w:cs="宋体"/>
          <w:color w:val="C00000"/>
          <w:sz w:val="21"/>
          <w:szCs w:val="21"/>
          <w:lang w:eastAsia="zh-CN"/>
        </w:rPr>
        <w:t>】</w:t>
      </w:r>
    </w:p>
    <w:p w14:paraId="23966998" w14:textId="77777777" w:rsidR="00194501" w:rsidRDefault="00194501">
      <w:pPr>
        <w:spacing w:line="305" w:lineRule="exact"/>
        <w:rPr>
          <w:lang w:eastAsia="zh-CN"/>
        </w:rPr>
      </w:pPr>
    </w:p>
    <w:p w14:paraId="5C5DB965" w14:textId="77777777" w:rsidR="00194501" w:rsidRDefault="00000000">
      <w:pPr>
        <w:spacing w:line="240" w:lineRule="exact"/>
        <w:ind w:left="440"/>
        <w:rPr>
          <w:sz w:val="20"/>
          <w:szCs w:val="20"/>
          <w:lang w:eastAsia="zh-CN"/>
        </w:rPr>
      </w:pPr>
      <w:r>
        <w:rPr>
          <w:rFonts w:ascii="宋体" w:eastAsia="宋体" w:hAnsi="宋体" w:cs="宋体"/>
          <w:sz w:val="21"/>
          <w:szCs w:val="21"/>
          <w:lang w:eastAsia="zh-CN"/>
        </w:rPr>
        <w:t>1.5-2年</w:t>
      </w:r>
    </w:p>
    <w:p w14:paraId="129E34FB" w14:textId="77777777" w:rsidR="00194501" w:rsidRDefault="00194501">
      <w:pPr>
        <w:spacing w:line="200" w:lineRule="exact"/>
        <w:rPr>
          <w:lang w:eastAsia="zh-CN"/>
        </w:rPr>
      </w:pPr>
    </w:p>
    <w:p w14:paraId="5A633A21" w14:textId="77777777" w:rsidR="00194501" w:rsidRDefault="00194501">
      <w:pPr>
        <w:spacing w:line="200" w:lineRule="exact"/>
        <w:rPr>
          <w:lang w:eastAsia="zh-CN"/>
        </w:rPr>
      </w:pPr>
    </w:p>
    <w:p w14:paraId="2BB9DFA1" w14:textId="77777777" w:rsidR="00194501" w:rsidRDefault="00194501">
      <w:pPr>
        <w:spacing w:line="200" w:lineRule="exact"/>
        <w:rPr>
          <w:lang w:eastAsia="zh-CN"/>
        </w:rPr>
      </w:pPr>
    </w:p>
    <w:p w14:paraId="14C4DC96" w14:textId="77777777" w:rsidR="00194501" w:rsidRDefault="00194501">
      <w:pPr>
        <w:spacing w:line="250" w:lineRule="exact"/>
        <w:rPr>
          <w:lang w:eastAsia="zh-CN"/>
        </w:rPr>
      </w:pPr>
    </w:p>
    <w:p w14:paraId="5F4F29B4" w14:textId="77777777" w:rsidR="00194501" w:rsidRDefault="00000000">
      <w:pPr>
        <w:spacing w:line="240" w:lineRule="exact"/>
        <w:ind w:left="20"/>
        <w:rPr>
          <w:sz w:val="20"/>
          <w:szCs w:val="20"/>
          <w:lang w:eastAsia="zh-CN"/>
        </w:rPr>
      </w:pPr>
      <w:r>
        <w:rPr>
          <w:rFonts w:ascii="宋体" w:eastAsia="宋体" w:hAnsi="宋体" w:cs="宋体"/>
          <w:b/>
          <w:bCs/>
          <w:color w:val="C00000"/>
          <w:sz w:val="21"/>
          <w:szCs w:val="21"/>
          <w:lang w:eastAsia="zh-CN"/>
        </w:rPr>
        <w:t>【学习方式</w:t>
      </w:r>
      <w:r>
        <w:rPr>
          <w:rFonts w:ascii="宋体" w:eastAsia="宋体" w:hAnsi="宋体" w:cs="宋体"/>
          <w:color w:val="C00000"/>
          <w:sz w:val="21"/>
          <w:szCs w:val="21"/>
          <w:lang w:eastAsia="zh-CN"/>
        </w:rPr>
        <w:t>】</w:t>
      </w:r>
    </w:p>
    <w:p w14:paraId="7AFFB59B" w14:textId="77777777" w:rsidR="00194501" w:rsidRDefault="00194501">
      <w:pPr>
        <w:spacing w:line="305" w:lineRule="exact"/>
        <w:rPr>
          <w:lang w:eastAsia="zh-CN"/>
        </w:rPr>
      </w:pPr>
    </w:p>
    <w:p w14:paraId="3EE6E5A2" w14:textId="77777777" w:rsidR="00194501" w:rsidRDefault="00000000">
      <w:pPr>
        <w:spacing w:line="240" w:lineRule="exact"/>
        <w:ind w:left="440"/>
        <w:rPr>
          <w:sz w:val="20"/>
          <w:szCs w:val="20"/>
          <w:lang w:eastAsia="zh-CN"/>
        </w:rPr>
      </w:pPr>
      <w:r>
        <w:rPr>
          <w:rFonts w:ascii="宋体" w:eastAsia="宋体" w:hAnsi="宋体" w:cs="宋体"/>
          <w:sz w:val="21"/>
          <w:szCs w:val="21"/>
          <w:lang w:eastAsia="zh-CN"/>
        </w:rPr>
        <w:t>周末班/远程班</w:t>
      </w:r>
    </w:p>
    <w:p w14:paraId="3B04481A" w14:textId="77777777" w:rsidR="00194501" w:rsidRDefault="00194501">
      <w:pPr>
        <w:spacing w:line="200" w:lineRule="exact"/>
        <w:rPr>
          <w:lang w:eastAsia="zh-CN"/>
        </w:rPr>
      </w:pPr>
    </w:p>
    <w:p w14:paraId="2E4ED587" w14:textId="77777777" w:rsidR="00194501" w:rsidRDefault="00194501">
      <w:pPr>
        <w:spacing w:line="200" w:lineRule="exact"/>
        <w:rPr>
          <w:lang w:eastAsia="zh-CN"/>
        </w:rPr>
      </w:pPr>
    </w:p>
    <w:p w14:paraId="21626BD8" w14:textId="77777777" w:rsidR="00194501" w:rsidRDefault="00194501">
      <w:pPr>
        <w:spacing w:line="200" w:lineRule="exact"/>
        <w:rPr>
          <w:lang w:eastAsia="zh-CN"/>
        </w:rPr>
      </w:pPr>
    </w:p>
    <w:p w14:paraId="57D0021A" w14:textId="77777777" w:rsidR="00194501" w:rsidRDefault="00194501">
      <w:pPr>
        <w:spacing w:line="298" w:lineRule="exact"/>
        <w:rPr>
          <w:lang w:eastAsia="zh-CN"/>
        </w:rPr>
      </w:pPr>
    </w:p>
    <w:p w14:paraId="61ED87F8" w14:textId="77777777" w:rsidR="00194501" w:rsidRDefault="00000000">
      <w:pPr>
        <w:spacing w:line="240" w:lineRule="exact"/>
        <w:ind w:left="20"/>
        <w:rPr>
          <w:sz w:val="20"/>
          <w:szCs w:val="20"/>
          <w:lang w:eastAsia="zh-CN"/>
        </w:rPr>
      </w:pPr>
      <w:r>
        <w:rPr>
          <w:rFonts w:ascii="宋体" w:eastAsia="宋体" w:hAnsi="宋体" w:cs="宋体"/>
          <w:b/>
          <w:bCs/>
          <w:color w:val="C00000"/>
          <w:sz w:val="21"/>
          <w:szCs w:val="21"/>
          <w:lang w:eastAsia="zh-CN"/>
        </w:rPr>
        <w:t>【开设课程</w:t>
      </w:r>
      <w:r>
        <w:rPr>
          <w:rFonts w:ascii="宋体" w:eastAsia="宋体" w:hAnsi="宋体" w:cs="宋体"/>
          <w:color w:val="C00000"/>
          <w:sz w:val="21"/>
          <w:szCs w:val="21"/>
          <w:lang w:eastAsia="zh-CN"/>
        </w:rPr>
        <w:t>】</w:t>
      </w:r>
    </w:p>
    <w:p w14:paraId="70861DD7" w14:textId="77777777" w:rsidR="00194501" w:rsidRDefault="00194501">
      <w:pPr>
        <w:spacing w:line="305" w:lineRule="exact"/>
        <w:rPr>
          <w:lang w:eastAsia="zh-CN"/>
        </w:rPr>
      </w:pPr>
    </w:p>
    <w:p w14:paraId="6433BEC2" w14:textId="77777777" w:rsidR="00194501" w:rsidRDefault="00000000">
      <w:pPr>
        <w:spacing w:line="240" w:lineRule="exact"/>
        <w:ind w:left="440"/>
        <w:rPr>
          <w:sz w:val="20"/>
          <w:szCs w:val="20"/>
          <w:lang w:eastAsia="zh-CN"/>
        </w:rPr>
      </w:pPr>
      <w:r>
        <w:rPr>
          <w:rFonts w:ascii="宋体" w:eastAsia="宋体" w:hAnsi="宋体" w:cs="宋体"/>
          <w:sz w:val="21"/>
          <w:szCs w:val="21"/>
          <w:lang w:eastAsia="zh-CN"/>
        </w:rPr>
        <w:t>（每年按最新“培养方案”及行业趋势调整）</w:t>
      </w:r>
    </w:p>
    <w:p w14:paraId="302A09D8" w14:textId="77777777" w:rsidR="00194501" w:rsidRDefault="00194501">
      <w:pPr>
        <w:spacing w:line="287" w:lineRule="exact"/>
        <w:rPr>
          <w:lang w:eastAsia="zh-CN"/>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7280"/>
        <w:gridCol w:w="1360"/>
        <w:gridCol w:w="360"/>
      </w:tblGrid>
      <w:tr w:rsidR="00194501" w14:paraId="53A0D69D" w14:textId="77777777">
        <w:trPr>
          <w:trHeight w:val="387"/>
        </w:trPr>
        <w:tc>
          <w:tcPr>
            <w:tcW w:w="700" w:type="dxa"/>
            <w:tcBorders>
              <w:top w:val="single" w:sz="8" w:space="0" w:color="auto"/>
              <w:left w:val="single" w:sz="8" w:space="0" w:color="auto"/>
              <w:right w:val="single" w:sz="8" w:space="0" w:color="auto"/>
            </w:tcBorders>
            <w:shd w:val="clear" w:color="auto" w:fill="C4BD97"/>
            <w:vAlign w:val="bottom"/>
          </w:tcPr>
          <w:p w14:paraId="57C8767D" w14:textId="77777777" w:rsidR="00194501" w:rsidRDefault="00000000">
            <w:pPr>
              <w:spacing w:line="240" w:lineRule="exact"/>
              <w:jc w:val="center"/>
              <w:rPr>
                <w:sz w:val="20"/>
                <w:szCs w:val="20"/>
              </w:rPr>
            </w:pPr>
            <w:proofErr w:type="spellStart"/>
            <w:r>
              <w:rPr>
                <w:rFonts w:ascii="宋体" w:eastAsia="宋体" w:hAnsi="宋体" w:cs="宋体"/>
                <w:b/>
                <w:bCs/>
                <w:w w:val="99"/>
                <w:sz w:val="21"/>
                <w:szCs w:val="21"/>
              </w:rPr>
              <w:t>序号</w:t>
            </w:r>
            <w:proofErr w:type="spellEnd"/>
          </w:p>
        </w:tc>
        <w:tc>
          <w:tcPr>
            <w:tcW w:w="7280" w:type="dxa"/>
            <w:tcBorders>
              <w:top w:val="single" w:sz="8" w:space="0" w:color="auto"/>
              <w:right w:val="single" w:sz="8" w:space="0" w:color="auto"/>
            </w:tcBorders>
            <w:shd w:val="clear" w:color="auto" w:fill="C4BD97"/>
            <w:vAlign w:val="bottom"/>
          </w:tcPr>
          <w:p w14:paraId="40767D24" w14:textId="77777777" w:rsidR="00194501" w:rsidRDefault="00000000">
            <w:pPr>
              <w:spacing w:line="240" w:lineRule="exact"/>
              <w:jc w:val="center"/>
              <w:rPr>
                <w:sz w:val="20"/>
                <w:szCs w:val="20"/>
              </w:rPr>
            </w:pPr>
            <w:proofErr w:type="spellStart"/>
            <w:r>
              <w:rPr>
                <w:rFonts w:ascii="宋体" w:eastAsia="宋体" w:hAnsi="宋体" w:cs="宋体"/>
                <w:b/>
                <w:bCs/>
                <w:w w:val="99"/>
                <w:sz w:val="21"/>
                <w:szCs w:val="21"/>
              </w:rPr>
              <w:t>课程科目</w:t>
            </w:r>
            <w:proofErr w:type="spellEnd"/>
          </w:p>
        </w:tc>
        <w:tc>
          <w:tcPr>
            <w:tcW w:w="1360" w:type="dxa"/>
            <w:tcBorders>
              <w:top w:val="single" w:sz="8" w:space="0" w:color="auto"/>
              <w:right w:val="single" w:sz="8" w:space="0" w:color="auto"/>
            </w:tcBorders>
            <w:shd w:val="clear" w:color="auto" w:fill="C4BD97"/>
            <w:vAlign w:val="bottom"/>
          </w:tcPr>
          <w:p w14:paraId="1CAB9EDA" w14:textId="77777777" w:rsidR="00194501" w:rsidRDefault="00000000">
            <w:pPr>
              <w:spacing w:line="240" w:lineRule="exact"/>
              <w:jc w:val="center"/>
              <w:rPr>
                <w:sz w:val="20"/>
                <w:szCs w:val="20"/>
              </w:rPr>
            </w:pPr>
            <w:proofErr w:type="spellStart"/>
            <w:r>
              <w:rPr>
                <w:rFonts w:ascii="宋体" w:eastAsia="宋体" w:hAnsi="宋体" w:cs="宋体"/>
                <w:b/>
                <w:bCs/>
                <w:w w:val="99"/>
                <w:sz w:val="21"/>
                <w:szCs w:val="21"/>
              </w:rPr>
              <w:t>备注</w:t>
            </w:r>
            <w:proofErr w:type="spellEnd"/>
          </w:p>
        </w:tc>
        <w:tc>
          <w:tcPr>
            <w:tcW w:w="360" w:type="dxa"/>
            <w:vAlign w:val="bottom"/>
          </w:tcPr>
          <w:p w14:paraId="7EF9E3B0" w14:textId="77777777" w:rsidR="00194501" w:rsidRDefault="00194501">
            <w:pPr>
              <w:rPr>
                <w:sz w:val="1"/>
                <w:szCs w:val="1"/>
              </w:rPr>
            </w:pPr>
          </w:p>
        </w:tc>
      </w:tr>
      <w:tr w:rsidR="00194501" w14:paraId="4AF09CDC" w14:textId="77777777">
        <w:trPr>
          <w:trHeight w:val="170"/>
        </w:trPr>
        <w:tc>
          <w:tcPr>
            <w:tcW w:w="700" w:type="dxa"/>
            <w:tcBorders>
              <w:left w:val="single" w:sz="8" w:space="0" w:color="auto"/>
              <w:bottom w:val="single" w:sz="8" w:space="0" w:color="auto"/>
              <w:right w:val="single" w:sz="8" w:space="0" w:color="auto"/>
            </w:tcBorders>
            <w:shd w:val="clear" w:color="auto" w:fill="C4BD97"/>
            <w:vAlign w:val="bottom"/>
          </w:tcPr>
          <w:p w14:paraId="5C5632A7" w14:textId="77777777" w:rsidR="00194501" w:rsidRDefault="00194501">
            <w:pPr>
              <w:rPr>
                <w:sz w:val="14"/>
                <w:szCs w:val="14"/>
              </w:rPr>
            </w:pPr>
          </w:p>
        </w:tc>
        <w:tc>
          <w:tcPr>
            <w:tcW w:w="7280" w:type="dxa"/>
            <w:tcBorders>
              <w:bottom w:val="single" w:sz="8" w:space="0" w:color="auto"/>
              <w:right w:val="single" w:sz="8" w:space="0" w:color="auto"/>
            </w:tcBorders>
            <w:shd w:val="clear" w:color="auto" w:fill="C4BD97"/>
            <w:vAlign w:val="bottom"/>
          </w:tcPr>
          <w:p w14:paraId="71E226E7" w14:textId="77777777" w:rsidR="00194501" w:rsidRDefault="00194501">
            <w:pPr>
              <w:rPr>
                <w:sz w:val="14"/>
                <w:szCs w:val="14"/>
              </w:rPr>
            </w:pPr>
          </w:p>
        </w:tc>
        <w:tc>
          <w:tcPr>
            <w:tcW w:w="1360" w:type="dxa"/>
            <w:tcBorders>
              <w:bottom w:val="single" w:sz="8" w:space="0" w:color="auto"/>
              <w:right w:val="single" w:sz="8" w:space="0" w:color="auto"/>
            </w:tcBorders>
            <w:shd w:val="clear" w:color="auto" w:fill="C4BD97"/>
            <w:vAlign w:val="bottom"/>
          </w:tcPr>
          <w:p w14:paraId="0BFB5DE3" w14:textId="77777777" w:rsidR="00194501" w:rsidRDefault="00194501">
            <w:pPr>
              <w:rPr>
                <w:sz w:val="14"/>
                <w:szCs w:val="14"/>
              </w:rPr>
            </w:pPr>
          </w:p>
        </w:tc>
        <w:tc>
          <w:tcPr>
            <w:tcW w:w="360" w:type="dxa"/>
            <w:vAlign w:val="bottom"/>
          </w:tcPr>
          <w:p w14:paraId="454D8B95" w14:textId="77777777" w:rsidR="00194501" w:rsidRDefault="00194501">
            <w:pPr>
              <w:rPr>
                <w:sz w:val="1"/>
                <w:szCs w:val="1"/>
              </w:rPr>
            </w:pPr>
          </w:p>
        </w:tc>
      </w:tr>
      <w:tr w:rsidR="00194501" w14:paraId="37E005B7" w14:textId="77777777">
        <w:trPr>
          <w:trHeight w:val="405"/>
        </w:trPr>
        <w:tc>
          <w:tcPr>
            <w:tcW w:w="700" w:type="dxa"/>
            <w:tcBorders>
              <w:left w:val="single" w:sz="8" w:space="0" w:color="auto"/>
              <w:right w:val="single" w:sz="8" w:space="0" w:color="auto"/>
            </w:tcBorders>
            <w:vAlign w:val="bottom"/>
          </w:tcPr>
          <w:p w14:paraId="0BBE7393" w14:textId="77777777" w:rsidR="00194501" w:rsidRDefault="00000000">
            <w:pPr>
              <w:jc w:val="center"/>
              <w:rPr>
                <w:sz w:val="20"/>
                <w:szCs w:val="20"/>
              </w:rPr>
            </w:pPr>
            <w:r>
              <w:rPr>
                <w:rFonts w:ascii="Calibri" w:eastAsia="Calibri" w:hAnsi="Calibri" w:cs="Calibri"/>
                <w:w w:val="93"/>
                <w:sz w:val="21"/>
                <w:szCs w:val="21"/>
              </w:rPr>
              <w:t>1</w:t>
            </w:r>
          </w:p>
        </w:tc>
        <w:tc>
          <w:tcPr>
            <w:tcW w:w="7280" w:type="dxa"/>
            <w:tcBorders>
              <w:right w:val="single" w:sz="8" w:space="0" w:color="auto"/>
            </w:tcBorders>
            <w:vAlign w:val="bottom"/>
          </w:tcPr>
          <w:p w14:paraId="2464851A" w14:textId="77777777" w:rsidR="00194501" w:rsidRDefault="00000000">
            <w:pPr>
              <w:spacing w:line="240" w:lineRule="exact"/>
              <w:jc w:val="center"/>
              <w:rPr>
                <w:sz w:val="20"/>
                <w:szCs w:val="20"/>
              </w:rPr>
            </w:pPr>
            <w:proofErr w:type="spellStart"/>
            <w:r>
              <w:rPr>
                <w:rFonts w:ascii="宋体" w:eastAsia="宋体" w:hAnsi="宋体" w:cs="宋体"/>
                <w:sz w:val="21"/>
                <w:szCs w:val="21"/>
              </w:rPr>
              <w:t>数据挖掘与机器学习</w:t>
            </w:r>
            <w:proofErr w:type="spellEnd"/>
          </w:p>
        </w:tc>
        <w:tc>
          <w:tcPr>
            <w:tcW w:w="1360" w:type="dxa"/>
            <w:tcBorders>
              <w:right w:val="single" w:sz="8" w:space="0" w:color="auto"/>
            </w:tcBorders>
            <w:vAlign w:val="bottom"/>
          </w:tcPr>
          <w:p w14:paraId="3F5300D9" w14:textId="77777777" w:rsidR="00194501" w:rsidRDefault="00194501"/>
        </w:tc>
        <w:tc>
          <w:tcPr>
            <w:tcW w:w="360" w:type="dxa"/>
            <w:vAlign w:val="bottom"/>
          </w:tcPr>
          <w:p w14:paraId="6E546CD4" w14:textId="77777777" w:rsidR="00194501" w:rsidRDefault="00194501">
            <w:pPr>
              <w:rPr>
                <w:sz w:val="1"/>
                <w:szCs w:val="1"/>
              </w:rPr>
            </w:pPr>
          </w:p>
        </w:tc>
      </w:tr>
      <w:tr w:rsidR="00194501" w14:paraId="234D9B7A" w14:textId="77777777">
        <w:trPr>
          <w:trHeight w:val="142"/>
        </w:trPr>
        <w:tc>
          <w:tcPr>
            <w:tcW w:w="700" w:type="dxa"/>
            <w:tcBorders>
              <w:left w:val="single" w:sz="8" w:space="0" w:color="auto"/>
              <w:bottom w:val="single" w:sz="8" w:space="0" w:color="auto"/>
              <w:right w:val="single" w:sz="8" w:space="0" w:color="auto"/>
            </w:tcBorders>
            <w:vAlign w:val="bottom"/>
          </w:tcPr>
          <w:p w14:paraId="28480B55"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6EE78B27" w14:textId="77777777" w:rsidR="00194501" w:rsidRDefault="00194501">
            <w:pPr>
              <w:rPr>
                <w:sz w:val="12"/>
                <w:szCs w:val="12"/>
              </w:rPr>
            </w:pPr>
          </w:p>
        </w:tc>
        <w:tc>
          <w:tcPr>
            <w:tcW w:w="1360" w:type="dxa"/>
            <w:tcBorders>
              <w:right w:val="single" w:sz="8" w:space="0" w:color="auto"/>
            </w:tcBorders>
            <w:vAlign w:val="bottom"/>
          </w:tcPr>
          <w:p w14:paraId="43D237C0" w14:textId="77777777" w:rsidR="00194501" w:rsidRDefault="00194501">
            <w:pPr>
              <w:rPr>
                <w:sz w:val="12"/>
                <w:szCs w:val="12"/>
              </w:rPr>
            </w:pPr>
          </w:p>
        </w:tc>
        <w:tc>
          <w:tcPr>
            <w:tcW w:w="360" w:type="dxa"/>
            <w:vAlign w:val="bottom"/>
          </w:tcPr>
          <w:p w14:paraId="72B19FD5" w14:textId="77777777" w:rsidR="00194501" w:rsidRDefault="00194501">
            <w:pPr>
              <w:rPr>
                <w:sz w:val="1"/>
                <w:szCs w:val="1"/>
              </w:rPr>
            </w:pPr>
          </w:p>
        </w:tc>
      </w:tr>
      <w:tr w:rsidR="00194501" w14:paraId="55722F96" w14:textId="77777777">
        <w:trPr>
          <w:trHeight w:val="404"/>
        </w:trPr>
        <w:tc>
          <w:tcPr>
            <w:tcW w:w="700" w:type="dxa"/>
            <w:tcBorders>
              <w:left w:val="single" w:sz="8" w:space="0" w:color="auto"/>
              <w:right w:val="single" w:sz="8" w:space="0" w:color="auto"/>
            </w:tcBorders>
            <w:vAlign w:val="bottom"/>
          </w:tcPr>
          <w:p w14:paraId="73525CC7" w14:textId="77777777" w:rsidR="00194501" w:rsidRDefault="00000000">
            <w:pPr>
              <w:jc w:val="center"/>
              <w:rPr>
                <w:sz w:val="20"/>
                <w:szCs w:val="20"/>
              </w:rPr>
            </w:pPr>
            <w:r>
              <w:rPr>
                <w:rFonts w:ascii="Calibri" w:eastAsia="Calibri" w:hAnsi="Calibri" w:cs="Calibri"/>
                <w:w w:val="93"/>
                <w:sz w:val="21"/>
                <w:szCs w:val="21"/>
              </w:rPr>
              <w:t>2</w:t>
            </w:r>
          </w:p>
        </w:tc>
        <w:tc>
          <w:tcPr>
            <w:tcW w:w="7280" w:type="dxa"/>
            <w:tcBorders>
              <w:right w:val="single" w:sz="8" w:space="0" w:color="auto"/>
            </w:tcBorders>
            <w:vAlign w:val="bottom"/>
          </w:tcPr>
          <w:p w14:paraId="39BE26BE" w14:textId="77777777" w:rsidR="00194501" w:rsidRDefault="00000000">
            <w:pPr>
              <w:spacing w:line="240" w:lineRule="exact"/>
              <w:jc w:val="center"/>
              <w:rPr>
                <w:sz w:val="20"/>
                <w:szCs w:val="20"/>
              </w:rPr>
            </w:pPr>
            <w:proofErr w:type="spellStart"/>
            <w:r>
              <w:rPr>
                <w:rFonts w:ascii="宋体" w:eastAsia="宋体" w:hAnsi="宋体" w:cs="宋体"/>
                <w:w w:val="99"/>
                <w:sz w:val="21"/>
                <w:szCs w:val="21"/>
              </w:rPr>
              <w:t>统计建模案例</w:t>
            </w:r>
            <w:proofErr w:type="spellEnd"/>
          </w:p>
        </w:tc>
        <w:tc>
          <w:tcPr>
            <w:tcW w:w="1360" w:type="dxa"/>
            <w:tcBorders>
              <w:right w:val="single" w:sz="8" w:space="0" w:color="auto"/>
            </w:tcBorders>
            <w:vAlign w:val="bottom"/>
          </w:tcPr>
          <w:p w14:paraId="4EE128F4" w14:textId="77777777" w:rsidR="00194501" w:rsidRDefault="00194501"/>
        </w:tc>
        <w:tc>
          <w:tcPr>
            <w:tcW w:w="360" w:type="dxa"/>
            <w:vAlign w:val="bottom"/>
          </w:tcPr>
          <w:p w14:paraId="2EED01FE" w14:textId="77777777" w:rsidR="00194501" w:rsidRDefault="00194501">
            <w:pPr>
              <w:rPr>
                <w:sz w:val="1"/>
                <w:szCs w:val="1"/>
              </w:rPr>
            </w:pPr>
          </w:p>
        </w:tc>
      </w:tr>
      <w:tr w:rsidR="00194501" w14:paraId="49A9063B" w14:textId="77777777">
        <w:trPr>
          <w:trHeight w:val="143"/>
        </w:trPr>
        <w:tc>
          <w:tcPr>
            <w:tcW w:w="700" w:type="dxa"/>
            <w:tcBorders>
              <w:left w:val="single" w:sz="8" w:space="0" w:color="auto"/>
              <w:bottom w:val="single" w:sz="8" w:space="0" w:color="auto"/>
              <w:right w:val="single" w:sz="8" w:space="0" w:color="auto"/>
            </w:tcBorders>
            <w:vAlign w:val="bottom"/>
          </w:tcPr>
          <w:p w14:paraId="18985DD1"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2853E9FA" w14:textId="77777777" w:rsidR="00194501" w:rsidRDefault="00194501">
            <w:pPr>
              <w:rPr>
                <w:sz w:val="12"/>
                <w:szCs w:val="12"/>
              </w:rPr>
            </w:pPr>
          </w:p>
        </w:tc>
        <w:tc>
          <w:tcPr>
            <w:tcW w:w="1360" w:type="dxa"/>
            <w:tcBorders>
              <w:right w:val="single" w:sz="8" w:space="0" w:color="auto"/>
            </w:tcBorders>
            <w:vAlign w:val="bottom"/>
          </w:tcPr>
          <w:p w14:paraId="3643E780" w14:textId="77777777" w:rsidR="00194501" w:rsidRDefault="00194501">
            <w:pPr>
              <w:rPr>
                <w:sz w:val="12"/>
                <w:szCs w:val="12"/>
              </w:rPr>
            </w:pPr>
          </w:p>
        </w:tc>
        <w:tc>
          <w:tcPr>
            <w:tcW w:w="360" w:type="dxa"/>
            <w:vAlign w:val="bottom"/>
          </w:tcPr>
          <w:p w14:paraId="6614DE82" w14:textId="77777777" w:rsidR="00194501" w:rsidRDefault="00194501">
            <w:pPr>
              <w:rPr>
                <w:sz w:val="1"/>
                <w:szCs w:val="1"/>
              </w:rPr>
            </w:pPr>
          </w:p>
        </w:tc>
      </w:tr>
      <w:tr w:rsidR="00194501" w14:paraId="1DCCA4BC" w14:textId="77777777">
        <w:trPr>
          <w:trHeight w:val="404"/>
        </w:trPr>
        <w:tc>
          <w:tcPr>
            <w:tcW w:w="700" w:type="dxa"/>
            <w:tcBorders>
              <w:left w:val="single" w:sz="8" w:space="0" w:color="auto"/>
              <w:right w:val="single" w:sz="8" w:space="0" w:color="auto"/>
            </w:tcBorders>
            <w:vAlign w:val="bottom"/>
          </w:tcPr>
          <w:p w14:paraId="7460D993" w14:textId="77777777" w:rsidR="00194501" w:rsidRDefault="00000000">
            <w:pPr>
              <w:jc w:val="center"/>
              <w:rPr>
                <w:sz w:val="20"/>
                <w:szCs w:val="20"/>
              </w:rPr>
            </w:pPr>
            <w:r>
              <w:rPr>
                <w:rFonts w:ascii="Calibri" w:eastAsia="Calibri" w:hAnsi="Calibri" w:cs="Calibri"/>
                <w:w w:val="93"/>
                <w:sz w:val="21"/>
                <w:szCs w:val="21"/>
              </w:rPr>
              <w:t>3</w:t>
            </w:r>
          </w:p>
        </w:tc>
        <w:tc>
          <w:tcPr>
            <w:tcW w:w="7280" w:type="dxa"/>
            <w:tcBorders>
              <w:right w:val="single" w:sz="8" w:space="0" w:color="auto"/>
            </w:tcBorders>
            <w:vAlign w:val="bottom"/>
          </w:tcPr>
          <w:p w14:paraId="4287DBEE" w14:textId="77777777" w:rsidR="00194501" w:rsidRDefault="00000000">
            <w:pPr>
              <w:spacing w:line="240" w:lineRule="exact"/>
              <w:jc w:val="center"/>
              <w:rPr>
                <w:sz w:val="20"/>
                <w:szCs w:val="20"/>
              </w:rPr>
            </w:pPr>
            <w:proofErr w:type="spellStart"/>
            <w:r>
              <w:rPr>
                <w:rFonts w:ascii="宋体" w:eastAsia="宋体" w:hAnsi="宋体" w:cs="宋体"/>
                <w:w w:val="99"/>
                <w:sz w:val="21"/>
                <w:szCs w:val="21"/>
              </w:rPr>
              <w:t>大数据预处理</w:t>
            </w:r>
            <w:proofErr w:type="spellEnd"/>
          </w:p>
        </w:tc>
        <w:tc>
          <w:tcPr>
            <w:tcW w:w="1360" w:type="dxa"/>
            <w:tcBorders>
              <w:right w:val="single" w:sz="8" w:space="0" w:color="auto"/>
            </w:tcBorders>
            <w:vAlign w:val="bottom"/>
          </w:tcPr>
          <w:p w14:paraId="710D194B" w14:textId="77777777" w:rsidR="00194501" w:rsidRDefault="00194501"/>
        </w:tc>
        <w:tc>
          <w:tcPr>
            <w:tcW w:w="360" w:type="dxa"/>
            <w:vAlign w:val="bottom"/>
          </w:tcPr>
          <w:p w14:paraId="1E90384D" w14:textId="77777777" w:rsidR="00194501" w:rsidRDefault="00194501">
            <w:pPr>
              <w:rPr>
                <w:sz w:val="1"/>
                <w:szCs w:val="1"/>
              </w:rPr>
            </w:pPr>
          </w:p>
        </w:tc>
      </w:tr>
      <w:tr w:rsidR="00194501" w14:paraId="2A2A1576" w14:textId="77777777">
        <w:trPr>
          <w:trHeight w:val="143"/>
        </w:trPr>
        <w:tc>
          <w:tcPr>
            <w:tcW w:w="700" w:type="dxa"/>
            <w:tcBorders>
              <w:left w:val="single" w:sz="8" w:space="0" w:color="auto"/>
              <w:bottom w:val="single" w:sz="8" w:space="0" w:color="auto"/>
              <w:right w:val="single" w:sz="8" w:space="0" w:color="auto"/>
            </w:tcBorders>
            <w:vAlign w:val="bottom"/>
          </w:tcPr>
          <w:p w14:paraId="4ED89411"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65B52CDC" w14:textId="77777777" w:rsidR="00194501" w:rsidRDefault="00194501">
            <w:pPr>
              <w:rPr>
                <w:sz w:val="12"/>
                <w:szCs w:val="12"/>
              </w:rPr>
            </w:pPr>
          </w:p>
        </w:tc>
        <w:tc>
          <w:tcPr>
            <w:tcW w:w="1360" w:type="dxa"/>
            <w:vMerge w:val="restart"/>
            <w:tcBorders>
              <w:right w:val="single" w:sz="8" w:space="0" w:color="auto"/>
            </w:tcBorders>
            <w:vAlign w:val="bottom"/>
          </w:tcPr>
          <w:p w14:paraId="7286E835" w14:textId="77777777" w:rsidR="00194501" w:rsidRDefault="00000000">
            <w:pPr>
              <w:spacing w:line="240" w:lineRule="exact"/>
              <w:jc w:val="center"/>
              <w:rPr>
                <w:sz w:val="20"/>
                <w:szCs w:val="20"/>
              </w:rPr>
            </w:pPr>
            <w:proofErr w:type="spellStart"/>
            <w:r>
              <w:rPr>
                <w:rFonts w:ascii="宋体" w:eastAsia="宋体" w:hAnsi="宋体" w:cs="宋体"/>
                <w:w w:val="99"/>
                <w:sz w:val="21"/>
                <w:szCs w:val="21"/>
              </w:rPr>
              <w:t>专业选修课</w:t>
            </w:r>
            <w:proofErr w:type="spellEnd"/>
          </w:p>
        </w:tc>
        <w:tc>
          <w:tcPr>
            <w:tcW w:w="360" w:type="dxa"/>
            <w:vAlign w:val="bottom"/>
          </w:tcPr>
          <w:p w14:paraId="3C8735DC" w14:textId="77777777" w:rsidR="00194501" w:rsidRDefault="00194501">
            <w:pPr>
              <w:rPr>
                <w:sz w:val="1"/>
                <w:szCs w:val="1"/>
              </w:rPr>
            </w:pPr>
          </w:p>
        </w:tc>
      </w:tr>
      <w:tr w:rsidR="00194501" w14:paraId="3E01F02A" w14:textId="77777777">
        <w:trPr>
          <w:trHeight w:val="86"/>
        </w:trPr>
        <w:tc>
          <w:tcPr>
            <w:tcW w:w="700" w:type="dxa"/>
            <w:vMerge w:val="restart"/>
            <w:tcBorders>
              <w:left w:val="single" w:sz="8" w:space="0" w:color="auto"/>
              <w:right w:val="single" w:sz="8" w:space="0" w:color="auto"/>
            </w:tcBorders>
            <w:vAlign w:val="bottom"/>
          </w:tcPr>
          <w:p w14:paraId="2B860FDC" w14:textId="77777777" w:rsidR="00194501" w:rsidRDefault="00000000">
            <w:pPr>
              <w:jc w:val="center"/>
              <w:rPr>
                <w:sz w:val="20"/>
                <w:szCs w:val="20"/>
              </w:rPr>
            </w:pPr>
            <w:r>
              <w:rPr>
                <w:rFonts w:ascii="Calibri" w:eastAsia="Calibri" w:hAnsi="Calibri" w:cs="Calibri"/>
                <w:w w:val="93"/>
                <w:sz w:val="21"/>
                <w:szCs w:val="21"/>
              </w:rPr>
              <w:t>4</w:t>
            </w:r>
          </w:p>
        </w:tc>
        <w:tc>
          <w:tcPr>
            <w:tcW w:w="7280" w:type="dxa"/>
            <w:vMerge w:val="restart"/>
            <w:tcBorders>
              <w:right w:val="single" w:sz="8" w:space="0" w:color="auto"/>
            </w:tcBorders>
            <w:vAlign w:val="bottom"/>
          </w:tcPr>
          <w:p w14:paraId="511B230B" w14:textId="77777777" w:rsidR="00194501" w:rsidRDefault="00000000">
            <w:pPr>
              <w:spacing w:line="240" w:lineRule="exact"/>
              <w:jc w:val="center"/>
              <w:rPr>
                <w:sz w:val="20"/>
                <w:szCs w:val="20"/>
              </w:rPr>
            </w:pPr>
            <w:proofErr w:type="spellStart"/>
            <w:r>
              <w:rPr>
                <w:rFonts w:ascii="宋体" w:eastAsia="宋体" w:hAnsi="宋体" w:cs="宋体"/>
                <w:sz w:val="21"/>
                <w:szCs w:val="21"/>
              </w:rPr>
              <w:t>数据可视化</w:t>
            </w:r>
            <w:proofErr w:type="spellEnd"/>
          </w:p>
        </w:tc>
        <w:tc>
          <w:tcPr>
            <w:tcW w:w="1360" w:type="dxa"/>
            <w:vMerge/>
            <w:tcBorders>
              <w:right w:val="single" w:sz="8" w:space="0" w:color="auto"/>
            </w:tcBorders>
            <w:vAlign w:val="bottom"/>
          </w:tcPr>
          <w:p w14:paraId="191C38B6" w14:textId="77777777" w:rsidR="00194501" w:rsidRDefault="00194501">
            <w:pPr>
              <w:rPr>
                <w:sz w:val="7"/>
                <w:szCs w:val="7"/>
              </w:rPr>
            </w:pPr>
          </w:p>
        </w:tc>
        <w:tc>
          <w:tcPr>
            <w:tcW w:w="360" w:type="dxa"/>
            <w:vAlign w:val="bottom"/>
          </w:tcPr>
          <w:p w14:paraId="6AB85E2E" w14:textId="77777777" w:rsidR="00194501" w:rsidRDefault="00194501">
            <w:pPr>
              <w:rPr>
                <w:sz w:val="1"/>
                <w:szCs w:val="1"/>
              </w:rPr>
            </w:pPr>
          </w:p>
        </w:tc>
      </w:tr>
      <w:tr w:rsidR="00194501" w14:paraId="23B779EA" w14:textId="77777777">
        <w:trPr>
          <w:trHeight w:val="317"/>
        </w:trPr>
        <w:tc>
          <w:tcPr>
            <w:tcW w:w="700" w:type="dxa"/>
            <w:vMerge/>
            <w:tcBorders>
              <w:left w:val="single" w:sz="8" w:space="0" w:color="auto"/>
              <w:right w:val="single" w:sz="8" w:space="0" w:color="auto"/>
            </w:tcBorders>
            <w:vAlign w:val="bottom"/>
          </w:tcPr>
          <w:p w14:paraId="6B6752D9" w14:textId="77777777" w:rsidR="00194501" w:rsidRDefault="00194501"/>
        </w:tc>
        <w:tc>
          <w:tcPr>
            <w:tcW w:w="7280" w:type="dxa"/>
            <w:vMerge/>
            <w:tcBorders>
              <w:right w:val="single" w:sz="8" w:space="0" w:color="auto"/>
            </w:tcBorders>
            <w:vAlign w:val="bottom"/>
          </w:tcPr>
          <w:p w14:paraId="75E235A1" w14:textId="77777777" w:rsidR="00194501" w:rsidRDefault="00194501"/>
        </w:tc>
        <w:tc>
          <w:tcPr>
            <w:tcW w:w="1360" w:type="dxa"/>
            <w:tcBorders>
              <w:right w:val="single" w:sz="8" w:space="0" w:color="auto"/>
            </w:tcBorders>
            <w:vAlign w:val="bottom"/>
          </w:tcPr>
          <w:p w14:paraId="023069C9" w14:textId="77777777" w:rsidR="00194501" w:rsidRDefault="00194501"/>
        </w:tc>
        <w:tc>
          <w:tcPr>
            <w:tcW w:w="360" w:type="dxa"/>
            <w:vAlign w:val="bottom"/>
          </w:tcPr>
          <w:p w14:paraId="16570715" w14:textId="77777777" w:rsidR="00194501" w:rsidRDefault="00194501">
            <w:pPr>
              <w:rPr>
                <w:sz w:val="1"/>
                <w:szCs w:val="1"/>
              </w:rPr>
            </w:pPr>
          </w:p>
        </w:tc>
      </w:tr>
      <w:tr w:rsidR="00194501" w14:paraId="4021CA0F" w14:textId="77777777">
        <w:trPr>
          <w:trHeight w:val="144"/>
        </w:trPr>
        <w:tc>
          <w:tcPr>
            <w:tcW w:w="700" w:type="dxa"/>
            <w:tcBorders>
              <w:left w:val="single" w:sz="8" w:space="0" w:color="auto"/>
              <w:bottom w:val="single" w:sz="8" w:space="0" w:color="auto"/>
              <w:right w:val="single" w:sz="8" w:space="0" w:color="auto"/>
            </w:tcBorders>
            <w:vAlign w:val="bottom"/>
          </w:tcPr>
          <w:p w14:paraId="50CCC2D9"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5A5BEB8D" w14:textId="77777777" w:rsidR="00194501" w:rsidRDefault="00194501">
            <w:pPr>
              <w:rPr>
                <w:sz w:val="12"/>
                <w:szCs w:val="12"/>
              </w:rPr>
            </w:pPr>
          </w:p>
        </w:tc>
        <w:tc>
          <w:tcPr>
            <w:tcW w:w="1360" w:type="dxa"/>
            <w:tcBorders>
              <w:right w:val="single" w:sz="8" w:space="0" w:color="auto"/>
            </w:tcBorders>
            <w:vAlign w:val="bottom"/>
          </w:tcPr>
          <w:p w14:paraId="13686F92" w14:textId="77777777" w:rsidR="00194501" w:rsidRDefault="00194501">
            <w:pPr>
              <w:rPr>
                <w:sz w:val="12"/>
                <w:szCs w:val="12"/>
              </w:rPr>
            </w:pPr>
          </w:p>
        </w:tc>
        <w:tc>
          <w:tcPr>
            <w:tcW w:w="360" w:type="dxa"/>
            <w:vAlign w:val="bottom"/>
          </w:tcPr>
          <w:p w14:paraId="288CE45F" w14:textId="77777777" w:rsidR="00194501" w:rsidRDefault="00194501">
            <w:pPr>
              <w:rPr>
                <w:sz w:val="1"/>
                <w:szCs w:val="1"/>
              </w:rPr>
            </w:pPr>
          </w:p>
        </w:tc>
      </w:tr>
      <w:tr w:rsidR="00194501" w14:paraId="406A316E" w14:textId="77777777">
        <w:trPr>
          <w:trHeight w:val="405"/>
        </w:trPr>
        <w:tc>
          <w:tcPr>
            <w:tcW w:w="700" w:type="dxa"/>
            <w:tcBorders>
              <w:left w:val="single" w:sz="8" w:space="0" w:color="auto"/>
              <w:right w:val="single" w:sz="8" w:space="0" w:color="auto"/>
            </w:tcBorders>
            <w:vAlign w:val="bottom"/>
          </w:tcPr>
          <w:p w14:paraId="6B51681B" w14:textId="77777777" w:rsidR="00194501" w:rsidRDefault="00000000">
            <w:pPr>
              <w:jc w:val="center"/>
              <w:rPr>
                <w:sz w:val="20"/>
                <w:szCs w:val="20"/>
              </w:rPr>
            </w:pPr>
            <w:r>
              <w:rPr>
                <w:rFonts w:ascii="Calibri" w:eastAsia="Calibri" w:hAnsi="Calibri" w:cs="Calibri"/>
                <w:w w:val="93"/>
                <w:sz w:val="21"/>
                <w:szCs w:val="21"/>
              </w:rPr>
              <w:t>5</w:t>
            </w:r>
          </w:p>
        </w:tc>
        <w:tc>
          <w:tcPr>
            <w:tcW w:w="7280" w:type="dxa"/>
            <w:tcBorders>
              <w:right w:val="single" w:sz="8" w:space="0" w:color="auto"/>
            </w:tcBorders>
            <w:vAlign w:val="bottom"/>
          </w:tcPr>
          <w:p w14:paraId="2D13B8AA" w14:textId="77777777" w:rsidR="00194501" w:rsidRDefault="00000000">
            <w:pPr>
              <w:spacing w:line="240" w:lineRule="exact"/>
              <w:jc w:val="center"/>
              <w:rPr>
                <w:sz w:val="20"/>
                <w:szCs w:val="20"/>
              </w:rPr>
            </w:pPr>
            <w:proofErr w:type="spellStart"/>
            <w:r>
              <w:rPr>
                <w:rFonts w:ascii="宋体" w:eastAsia="宋体" w:hAnsi="宋体" w:cs="宋体"/>
                <w:w w:val="99"/>
                <w:sz w:val="21"/>
                <w:szCs w:val="21"/>
              </w:rPr>
              <w:t>商业数据挖掘</w:t>
            </w:r>
            <w:proofErr w:type="spellEnd"/>
          </w:p>
        </w:tc>
        <w:tc>
          <w:tcPr>
            <w:tcW w:w="1360" w:type="dxa"/>
            <w:tcBorders>
              <w:right w:val="single" w:sz="8" w:space="0" w:color="auto"/>
            </w:tcBorders>
            <w:vAlign w:val="bottom"/>
          </w:tcPr>
          <w:p w14:paraId="68A0181D" w14:textId="77777777" w:rsidR="00194501" w:rsidRDefault="00194501"/>
        </w:tc>
        <w:tc>
          <w:tcPr>
            <w:tcW w:w="360" w:type="dxa"/>
            <w:vAlign w:val="bottom"/>
          </w:tcPr>
          <w:p w14:paraId="60C9FFE0" w14:textId="77777777" w:rsidR="00194501" w:rsidRDefault="00194501">
            <w:pPr>
              <w:rPr>
                <w:sz w:val="1"/>
                <w:szCs w:val="1"/>
              </w:rPr>
            </w:pPr>
          </w:p>
        </w:tc>
      </w:tr>
      <w:tr w:rsidR="00194501" w14:paraId="6E1C57F2" w14:textId="77777777">
        <w:trPr>
          <w:trHeight w:val="142"/>
        </w:trPr>
        <w:tc>
          <w:tcPr>
            <w:tcW w:w="700" w:type="dxa"/>
            <w:tcBorders>
              <w:left w:val="single" w:sz="8" w:space="0" w:color="auto"/>
              <w:bottom w:val="single" w:sz="8" w:space="0" w:color="auto"/>
              <w:right w:val="single" w:sz="8" w:space="0" w:color="auto"/>
            </w:tcBorders>
            <w:vAlign w:val="bottom"/>
          </w:tcPr>
          <w:p w14:paraId="44F728DF"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58E7B9AB" w14:textId="77777777" w:rsidR="00194501" w:rsidRDefault="00194501">
            <w:pPr>
              <w:rPr>
                <w:sz w:val="12"/>
                <w:szCs w:val="12"/>
              </w:rPr>
            </w:pPr>
          </w:p>
        </w:tc>
        <w:tc>
          <w:tcPr>
            <w:tcW w:w="1360" w:type="dxa"/>
            <w:tcBorders>
              <w:right w:val="single" w:sz="8" w:space="0" w:color="auto"/>
            </w:tcBorders>
            <w:vAlign w:val="bottom"/>
          </w:tcPr>
          <w:p w14:paraId="4CCAB9F9" w14:textId="77777777" w:rsidR="00194501" w:rsidRDefault="00194501">
            <w:pPr>
              <w:rPr>
                <w:sz w:val="12"/>
                <w:szCs w:val="12"/>
              </w:rPr>
            </w:pPr>
          </w:p>
        </w:tc>
        <w:tc>
          <w:tcPr>
            <w:tcW w:w="360" w:type="dxa"/>
            <w:vAlign w:val="bottom"/>
          </w:tcPr>
          <w:p w14:paraId="184D7208" w14:textId="77777777" w:rsidR="00194501" w:rsidRDefault="00194501">
            <w:pPr>
              <w:rPr>
                <w:sz w:val="1"/>
                <w:szCs w:val="1"/>
              </w:rPr>
            </w:pPr>
          </w:p>
        </w:tc>
      </w:tr>
      <w:tr w:rsidR="00194501" w14:paraId="30DB0D7C" w14:textId="77777777">
        <w:trPr>
          <w:trHeight w:val="404"/>
        </w:trPr>
        <w:tc>
          <w:tcPr>
            <w:tcW w:w="700" w:type="dxa"/>
            <w:tcBorders>
              <w:left w:val="single" w:sz="8" w:space="0" w:color="auto"/>
              <w:right w:val="single" w:sz="8" w:space="0" w:color="auto"/>
            </w:tcBorders>
            <w:vAlign w:val="bottom"/>
          </w:tcPr>
          <w:p w14:paraId="5066E436" w14:textId="77777777" w:rsidR="00194501" w:rsidRDefault="00000000">
            <w:pPr>
              <w:jc w:val="center"/>
              <w:rPr>
                <w:sz w:val="20"/>
                <w:szCs w:val="20"/>
              </w:rPr>
            </w:pPr>
            <w:r>
              <w:rPr>
                <w:rFonts w:ascii="Calibri" w:eastAsia="Calibri" w:hAnsi="Calibri" w:cs="Calibri"/>
                <w:w w:val="93"/>
                <w:sz w:val="21"/>
                <w:szCs w:val="21"/>
              </w:rPr>
              <w:t>6</w:t>
            </w:r>
          </w:p>
        </w:tc>
        <w:tc>
          <w:tcPr>
            <w:tcW w:w="7280" w:type="dxa"/>
            <w:tcBorders>
              <w:right w:val="single" w:sz="8" w:space="0" w:color="auto"/>
            </w:tcBorders>
            <w:vAlign w:val="bottom"/>
          </w:tcPr>
          <w:p w14:paraId="164DCADB" w14:textId="77777777" w:rsidR="00194501" w:rsidRDefault="00000000">
            <w:pPr>
              <w:spacing w:line="240" w:lineRule="exact"/>
              <w:jc w:val="center"/>
              <w:rPr>
                <w:sz w:val="20"/>
                <w:szCs w:val="20"/>
              </w:rPr>
            </w:pPr>
            <w:proofErr w:type="spellStart"/>
            <w:r>
              <w:rPr>
                <w:rFonts w:ascii="宋体" w:eastAsia="宋体" w:hAnsi="宋体" w:cs="宋体"/>
                <w:sz w:val="21"/>
                <w:szCs w:val="21"/>
              </w:rPr>
              <w:t>文献阅读与论文写作</w:t>
            </w:r>
            <w:proofErr w:type="spellEnd"/>
          </w:p>
        </w:tc>
        <w:tc>
          <w:tcPr>
            <w:tcW w:w="1360" w:type="dxa"/>
            <w:tcBorders>
              <w:right w:val="single" w:sz="8" w:space="0" w:color="auto"/>
            </w:tcBorders>
            <w:vAlign w:val="bottom"/>
          </w:tcPr>
          <w:p w14:paraId="416BE1DD" w14:textId="77777777" w:rsidR="00194501" w:rsidRDefault="00194501"/>
        </w:tc>
        <w:tc>
          <w:tcPr>
            <w:tcW w:w="360" w:type="dxa"/>
            <w:vAlign w:val="bottom"/>
          </w:tcPr>
          <w:p w14:paraId="62C4BEDD" w14:textId="77777777" w:rsidR="00194501" w:rsidRDefault="00194501">
            <w:pPr>
              <w:rPr>
                <w:sz w:val="1"/>
                <w:szCs w:val="1"/>
              </w:rPr>
            </w:pPr>
          </w:p>
        </w:tc>
      </w:tr>
      <w:tr w:rsidR="00194501" w14:paraId="3E5C4C73" w14:textId="77777777">
        <w:trPr>
          <w:trHeight w:val="143"/>
        </w:trPr>
        <w:tc>
          <w:tcPr>
            <w:tcW w:w="700" w:type="dxa"/>
            <w:tcBorders>
              <w:left w:val="single" w:sz="8" w:space="0" w:color="auto"/>
              <w:bottom w:val="single" w:sz="8" w:space="0" w:color="auto"/>
              <w:right w:val="single" w:sz="8" w:space="0" w:color="auto"/>
            </w:tcBorders>
            <w:vAlign w:val="bottom"/>
          </w:tcPr>
          <w:p w14:paraId="5EA128C9"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67A67F95" w14:textId="77777777" w:rsidR="00194501" w:rsidRDefault="00194501">
            <w:pPr>
              <w:rPr>
                <w:sz w:val="12"/>
                <w:szCs w:val="12"/>
              </w:rPr>
            </w:pPr>
          </w:p>
        </w:tc>
        <w:tc>
          <w:tcPr>
            <w:tcW w:w="1360" w:type="dxa"/>
            <w:tcBorders>
              <w:bottom w:val="single" w:sz="8" w:space="0" w:color="auto"/>
              <w:right w:val="single" w:sz="8" w:space="0" w:color="auto"/>
            </w:tcBorders>
            <w:vAlign w:val="bottom"/>
          </w:tcPr>
          <w:p w14:paraId="79796BCA" w14:textId="77777777" w:rsidR="00194501" w:rsidRDefault="00194501">
            <w:pPr>
              <w:rPr>
                <w:sz w:val="12"/>
                <w:szCs w:val="12"/>
              </w:rPr>
            </w:pPr>
          </w:p>
        </w:tc>
        <w:tc>
          <w:tcPr>
            <w:tcW w:w="360" w:type="dxa"/>
            <w:vAlign w:val="bottom"/>
          </w:tcPr>
          <w:p w14:paraId="42291D78" w14:textId="77777777" w:rsidR="00194501" w:rsidRDefault="00194501">
            <w:pPr>
              <w:rPr>
                <w:sz w:val="1"/>
                <w:szCs w:val="1"/>
              </w:rPr>
            </w:pPr>
          </w:p>
        </w:tc>
      </w:tr>
      <w:tr w:rsidR="00194501" w14:paraId="5B12961C" w14:textId="77777777">
        <w:trPr>
          <w:trHeight w:val="404"/>
        </w:trPr>
        <w:tc>
          <w:tcPr>
            <w:tcW w:w="700" w:type="dxa"/>
            <w:tcBorders>
              <w:left w:val="single" w:sz="8" w:space="0" w:color="auto"/>
              <w:right w:val="single" w:sz="8" w:space="0" w:color="auto"/>
            </w:tcBorders>
            <w:vAlign w:val="bottom"/>
          </w:tcPr>
          <w:p w14:paraId="75EDB908" w14:textId="77777777" w:rsidR="00194501" w:rsidRDefault="00000000">
            <w:pPr>
              <w:jc w:val="center"/>
              <w:rPr>
                <w:sz w:val="20"/>
                <w:szCs w:val="20"/>
              </w:rPr>
            </w:pPr>
            <w:r>
              <w:rPr>
                <w:rFonts w:ascii="Calibri" w:eastAsia="Calibri" w:hAnsi="Calibri" w:cs="Calibri"/>
                <w:w w:val="93"/>
                <w:sz w:val="21"/>
                <w:szCs w:val="21"/>
              </w:rPr>
              <w:t>7</w:t>
            </w:r>
          </w:p>
        </w:tc>
        <w:tc>
          <w:tcPr>
            <w:tcW w:w="7280" w:type="dxa"/>
            <w:tcBorders>
              <w:right w:val="single" w:sz="8" w:space="0" w:color="auto"/>
            </w:tcBorders>
            <w:vAlign w:val="bottom"/>
          </w:tcPr>
          <w:p w14:paraId="3BE05F45" w14:textId="77777777" w:rsidR="00194501" w:rsidRDefault="00000000">
            <w:pPr>
              <w:spacing w:line="240" w:lineRule="exact"/>
              <w:jc w:val="center"/>
              <w:rPr>
                <w:sz w:val="20"/>
                <w:szCs w:val="20"/>
                <w:lang w:eastAsia="zh-CN"/>
              </w:rPr>
            </w:pPr>
            <w:r>
              <w:rPr>
                <w:rFonts w:ascii="宋体" w:eastAsia="宋体" w:hAnsi="宋体" w:cs="宋体"/>
                <w:sz w:val="21"/>
                <w:szCs w:val="21"/>
                <w:lang w:eastAsia="zh-CN"/>
              </w:rPr>
              <w:t>中国特色社会主义理论与实践</w:t>
            </w:r>
          </w:p>
        </w:tc>
        <w:tc>
          <w:tcPr>
            <w:tcW w:w="1360" w:type="dxa"/>
            <w:tcBorders>
              <w:right w:val="single" w:sz="8" w:space="0" w:color="auto"/>
            </w:tcBorders>
            <w:vAlign w:val="bottom"/>
          </w:tcPr>
          <w:p w14:paraId="29B39B2E" w14:textId="77777777" w:rsidR="00194501" w:rsidRDefault="00194501">
            <w:pPr>
              <w:rPr>
                <w:lang w:eastAsia="zh-CN"/>
              </w:rPr>
            </w:pPr>
          </w:p>
        </w:tc>
        <w:tc>
          <w:tcPr>
            <w:tcW w:w="360" w:type="dxa"/>
            <w:vAlign w:val="bottom"/>
          </w:tcPr>
          <w:p w14:paraId="6A5507A1" w14:textId="77777777" w:rsidR="00194501" w:rsidRDefault="00194501">
            <w:pPr>
              <w:rPr>
                <w:sz w:val="1"/>
                <w:szCs w:val="1"/>
                <w:lang w:eastAsia="zh-CN"/>
              </w:rPr>
            </w:pPr>
          </w:p>
        </w:tc>
      </w:tr>
      <w:tr w:rsidR="00194501" w14:paraId="024408B5" w14:textId="77777777">
        <w:trPr>
          <w:trHeight w:val="143"/>
        </w:trPr>
        <w:tc>
          <w:tcPr>
            <w:tcW w:w="700" w:type="dxa"/>
            <w:tcBorders>
              <w:left w:val="single" w:sz="8" w:space="0" w:color="auto"/>
              <w:bottom w:val="single" w:sz="8" w:space="0" w:color="auto"/>
              <w:right w:val="single" w:sz="8" w:space="0" w:color="auto"/>
            </w:tcBorders>
            <w:vAlign w:val="bottom"/>
          </w:tcPr>
          <w:p w14:paraId="73159C37" w14:textId="77777777" w:rsidR="00194501" w:rsidRDefault="00194501">
            <w:pPr>
              <w:rPr>
                <w:sz w:val="12"/>
                <w:szCs w:val="12"/>
                <w:lang w:eastAsia="zh-CN"/>
              </w:rPr>
            </w:pPr>
          </w:p>
        </w:tc>
        <w:tc>
          <w:tcPr>
            <w:tcW w:w="7280" w:type="dxa"/>
            <w:tcBorders>
              <w:bottom w:val="single" w:sz="8" w:space="0" w:color="auto"/>
              <w:right w:val="single" w:sz="8" w:space="0" w:color="auto"/>
            </w:tcBorders>
            <w:vAlign w:val="bottom"/>
          </w:tcPr>
          <w:p w14:paraId="1F16E756" w14:textId="77777777" w:rsidR="00194501" w:rsidRDefault="00194501">
            <w:pPr>
              <w:rPr>
                <w:sz w:val="12"/>
                <w:szCs w:val="12"/>
                <w:lang w:eastAsia="zh-CN"/>
              </w:rPr>
            </w:pPr>
          </w:p>
        </w:tc>
        <w:tc>
          <w:tcPr>
            <w:tcW w:w="1360" w:type="dxa"/>
            <w:tcBorders>
              <w:right w:val="single" w:sz="8" w:space="0" w:color="auto"/>
            </w:tcBorders>
            <w:vAlign w:val="bottom"/>
          </w:tcPr>
          <w:p w14:paraId="4CB5A3BC" w14:textId="77777777" w:rsidR="00194501" w:rsidRDefault="00194501">
            <w:pPr>
              <w:rPr>
                <w:sz w:val="12"/>
                <w:szCs w:val="12"/>
                <w:lang w:eastAsia="zh-CN"/>
              </w:rPr>
            </w:pPr>
          </w:p>
        </w:tc>
        <w:tc>
          <w:tcPr>
            <w:tcW w:w="360" w:type="dxa"/>
            <w:vAlign w:val="bottom"/>
          </w:tcPr>
          <w:p w14:paraId="6F5746CD" w14:textId="77777777" w:rsidR="00194501" w:rsidRDefault="00194501">
            <w:pPr>
              <w:rPr>
                <w:sz w:val="1"/>
                <w:szCs w:val="1"/>
                <w:lang w:eastAsia="zh-CN"/>
              </w:rPr>
            </w:pPr>
          </w:p>
        </w:tc>
      </w:tr>
      <w:tr w:rsidR="00194501" w14:paraId="50F03734" w14:textId="77777777">
        <w:trPr>
          <w:trHeight w:val="403"/>
        </w:trPr>
        <w:tc>
          <w:tcPr>
            <w:tcW w:w="700" w:type="dxa"/>
            <w:tcBorders>
              <w:left w:val="single" w:sz="8" w:space="0" w:color="auto"/>
              <w:right w:val="single" w:sz="8" w:space="0" w:color="auto"/>
            </w:tcBorders>
            <w:vAlign w:val="bottom"/>
          </w:tcPr>
          <w:p w14:paraId="070EC054" w14:textId="77777777" w:rsidR="00194501" w:rsidRDefault="00000000">
            <w:pPr>
              <w:jc w:val="center"/>
              <w:rPr>
                <w:sz w:val="20"/>
                <w:szCs w:val="20"/>
              </w:rPr>
            </w:pPr>
            <w:r>
              <w:rPr>
                <w:rFonts w:ascii="Calibri" w:eastAsia="Calibri" w:hAnsi="Calibri" w:cs="Calibri"/>
                <w:w w:val="93"/>
                <w:sz w:val="21"/>
                <w:szCs w:val="21"/>
              </w:rPr>
              <w:t>8</w:t>
            </w:r>
          </w:p>
        </w:tc>
        <w:tc>
          <w:tcPr>
            <w:tcW w:w="7280" w:type="dxa"/>
            <w:tcBorders>
              <w:right w:val="single" w:sz="8" w:space="0" w:color="auto"/>
            </w:tcBorders>
            <w:vAlign w:val="bottom"/>
          </w:tcPr>
          <w:p w14:paraId="5BF50F50" w14:textId="77777777" w:rsidR="00194501" w:rsidRDefault="00000000">
            <w:pPr>
              <w:spacing w:line="240" w:lineRule="exact"/>
              <w:jc w:val="center"/>
              <w:rPr>
                <w:sz w:val="20"/>
                <w:szCs w:val="20"/>
              </w:rPr>
            </w:pPr>
            <w:proofErr w:type="spellStart"/>
            <w:r>
              <w:rPr>
                <w:rFonts w:ascii="宋体" w:eastAsia="宋体" w:hAnsi="宋体" w:cs="宋体"/>
                <w:sz w:val="21"/>
                <w:szCs w:val="21"/>
              </w:rPr>
              <w:t>西方经济学</w:t>
            </w:r>
            <w:proofErr w:type="spellEnd"/>
          </w:p>
        </w:tc>
        <w:tc>
          <w:tcPr>
            <w:tcW w:w="1360" w:type="dxa"/>
            <w:tcBorders>
              <w:right w:val="single" w:sz="8" w:space="0" w:color="auto"/>
            </w:tcBorders>
            <w:vAlign w:val="bottom"/>
          </w:tcPr>
          <w:p w14:paraId="635954C1" w14:textId="77777777" w:rsidR="00194501" w:rsidRDefault="00194501"/>
        </w:tc>
        <w:tc>
          <w:tcPr>
            <w:tcW w:w="360" w:type="dxa"/>
            <w:vAlign w:val="bottom"/>
          </w:tcPr>
          <w:p w14:paraId="751565D3" w14:textId="77777777" w:rsidR="00194501" w:rsidRDefault="00194501">
            <w:pPr>
              <w:rPr>
                <w:sz w:val="1"/>
                <w:szCs w:val="1"/>
              </w:rPr>
            </w:pPr>
          </w:p>
        </w:tc>
      </w:tr>
      <w:tr w:rsidR="00194501" w14:paraId="2A2D4924" w14:textId="77777777">
        <w:trPr>
          <w:trHeight w:val="144"/>
        </w:trPr>
        <w:tc>
          <w:tcPr>
            <w:tcW w:w="700" w:type="dxa"/>
            <w:tcBorders>
              <w:left w:val="single" w:sz="8" w:space="0" w:color="auto"/>
              <w:bottom w:val="single" w:sz="8" w:space="0" w:color="auto"/>
              <w:right w:val="single" w:sz="8" w:space="0" w:color="auto"/>
            </w:tcBorders>
            <w:vAlign w:val="bottom"/>
          </w:tcPr>
          <w:p w14:paraId="2A82A0EE"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70649889" w14:textId="77777777" w:rsidR="00194501" w:rsidRDefault="00194501">
            <w:pPr>
              <w:rPr>
                <w:sz w:val="12"/>
                <w:szCs w:val="12"/>
              </w:rPr>
            </w:pPr>
          </w:p>
        </w:tc>
        <w:tc>
          <w:tcPr>
            <w:tcW w:w="1360" w:type="dxa"/>
            <w:tcBorders>
              <w:right w:val="single" w:sz="8" w:space="0" w:color="auto"/>
            </w:tcBorders>
            <w:vAlign w:val="bottom"/>
          </w:tcPr>
          <w:p w14:paraId="5E3CA3F2" w14:textId="77777777" w:rsidR="00194501" w:rsidRDefault="00194501">
            <w:pPr>
              <w:rPr>
                <w:sz w:val="12"/>
                <w:szCs w:val="12"/>
              </w:rPr>
            </w:pPr>
          </w:p>
        </w:tc>
        <w:tc>
          <w:tcPr>
            <w:tcW w:w="360" w:type="dxa"/>
            <w:vAlign w:val="bottom"/>
          </w:tcPr>
          <w:p w14:paraId="576A7592" w14:textId="77777777" w:rsidR="00194501" w:rsidRDefault="00194501">
            <w:pPr>
              <w:rPr>
                <w:sz w:val="1"/>
                <w:szCs w:val="1"/>
              </w:rPr>
            </w:pPr>
          </w:p>
        </w:tc>
      </w:tr>
      <w:tr w:rsidR="00194501" w14:paraId="03D7E2C0" w14:textId="77777777">
        <w:trPr>
          <w:trHeight w:val="405"/>
        </w:trPr>
        <w:tc>
          <w:tcPr>
            <w:tcW w:w="700" w:type="dxa"/>
            <w:tcBorders>
              <w:left w:val="single" w:sz="8" w:space="0" w:color="auto"/>
              <w:right w:val="single" w:sz="8" w:space="0" w:color="auto"/>
            </w:tcBorders>
            <w:vAlign w:val="bottom"/>
          </w:tcPr>
          <w:p w14:paraId="265BC185" w14:textId="77777777" w:rsidR="00194501" w:rsidRDefault="00000000">
            <w:pPr>
              <w:jc w:val="center"/>
              <w:rPr>
                <w:sz w:val="20"/>
                <w:szCs w:val="20"/>
              </w:rPr>
            </w:pPr>
            <w:r>
              <w:rPr>
                <w:rFonts w:ascii="Calibri" w:eastAsia="Calibri" w:hAnsi="Calibri" w:cs="Calibri"/>
                <w:w w:val="93"/>
                <w:sz w:val="21"/>
                <w:szCs w:val="21"/>
              </w:rPr>
              <w:t>9</w:t>
            </w:r>
          </w:p>
        </w:tc>
        <w:tc>
          <w:tcPr>
            <w:tcW w:w="7280" w:type="dxa"/>
            <w:tcBorders>
              <w:right w:val="single" w:sz="8" w:space="0" w:color="auto"/>
            </w:tcBorders>
            <w:vAlign w:val="bottom"/>
          </w:tcPr>
          <w:p w14:paraId="291BE42F" w14:textId="77777777" w:rsidR="00194501" w:rsidRDefault="00000000">
            <w:pPr>
              <w:spacing w:line="240" w:lineRule="exact"/>
              <w:jc w:val="center"/>
              <w:rPr>
                <w:sz w:val="20"/>
                <w:szCs w:val="20"/>
              </w:rPr>
            </w:pPr>
            <w:proofErr w:type="spellStart"/>
            <w:r>
              <w:rPr>
                <w:rFonts w:ascii="宋体" w:eastAsia="宋体" w:hAnsi="宋体" w:cs="宋体"/>
                <w:sz w:val="21"/>
                <w:szCs w:val="21"/>
              </w:rPr>
              <w:t>数据分析方法与技术</w:t>
            </w:r>
            <w:proofErr w:type="spellEnd"/>
          </w:p>
        </w:tc>
        <w:tc>
          <w:tcPr>
            <w:tcW w:w="1360" w:type="dxa"/>
            <w:tcBorders>
              <w:right w:val="single" w:sz="8" w:space="0" w:color="auto"/>
            </w:tcBorders>
            <w:vAlign w:val="bottom"/>
          </w:tcPr>
          <w:p w14:paraId="2E0DA2E3" w14:textId="77777777" w:rsidR="00194501" w:rsidRDefault="00194501"/>
        </w:tc>
        <w:tc>
          <w:tcPr>
            <w:tcW w:w="360" w:type="dxa"/>
            <w:vAlign w:val="bottom"/>
          </w:tcPr>
          <w:p w14:paraId="5C2EA0B3" w14:textId="77777777" w:rsidR="00194501" w:rsidRDefault="00194501">
            <w:pPr>
              <w:rPr>
                <w:sz w:val="1"/>
                <w:szCs w:val="1"/>
              </w:rPr>
            </w:pPr>
          </w:p>
        </w:tc>
      </w:tr>
      <w:tr w:rsidR="00194501" w14:paraId="181FF736" w14:textId="77777777">
        <w:trPr>
          <w:trHeight w:val="142"/>
        </w:trPr>
        <w:tc>
          <w:tcPr>
            <w:tcW w:w="700" w:type="dxa"/>
            <w:tcBorders>
              <w:left w:val="single" w:sz="8" w:space="0" w:color="auto"/>
              <w:bottom w:val="single" w:sz="8" w:space="0" w:color="auto"/>
              <w:right w:val="single" w:sz="8" w:space="0" w:color="auto"/>
            </w:tcBorders>
            <w:vAlign w:val="bottom"/>
          </w:tcPr>
          <w:p w14:paraId="0C228C90"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24771541" w14:textId="77777777" w:rsidR="00194501" w:rsidRDefault="00194501">
            <w:pPr>
              <w:rPr>
                <w:sz w:val="12"/>
                <w:szCs w:val="12"/>
              </w:rPr>
            </w:pPr>
          </w:p>
        </w:tc>
        <w:tc>
          <w:tcPr>
            <w:tcW w:w="1360" w:type="dxa"/>
            <w:vMerge w:val="restart"/>
            <w:tcBorders>
              <w:right w:val="single" w:sz="8" w:space="0" w:color="auto"/>
            </w:tcBorders>
            <w:vAlign w:val="bottom"/>
          </w:tcPr>
          <w:p w14:paraId="07772726" w14:textId="77777777" w:rsidR="00194501" w:rsidRDefault="00000000">
            <w:pPr>
              <w:spacing w:line="240" w:lineRule="exact"/>
              <w:jc w:val="center"/>
              <w:rPr>
                <w:sz w:val="20"/>
                <w:szCs w:val="20"/>
              </w:rPr>
            </w:pPr>
            <w:proofErr w:type="spellStart"/>
            <w:r>
              <w:rPr>
                <w:rFonts w:ascii="宋体" w:eastAsia="宋体" w:hAnsi="宋体" w:cs="宋体"/>
                <w:w w:val="99"/>
                <w:sz w:val="21"/>
                <w:szCs w:val="21"/>
              </w:rPr>
              <w:t>专业必修课</w:t>
            </w:r>
            <w:proofErr w:type="spellEnd"/>
          </w:p>
        </w:tc>
        <w:tc>
          <w:tcPr>
            <w:tcW w:w="360" w:type="dxa"/>
            <w:vAlign w:val="bottom"/>
          </w:tcPr>
          <w:p w14:paraId="012589B1" w14:textId="77777777" w:rsidR="00194501" w:rsidRDefault="00194501">
            <w:pPr>
              <w:rPr>
                <w:sz w:val="1"/>
                <w:szCs w:val="1"/>
              </w:rPr>
            </w:pPr>
          </w:p>
        </w:tc>
      </w:tr>
      <w:tr w:rsidR="00194501" w14:paraId="0E4218BF" w14:textId="77777777">
        <w:trPr>
          <w:trHeight w:val="88"/>
        </w:trPr>
        <w:tc>
          <w:tcPr>
            <w:tcW w:w="700" w:type="dxa"/>
            <w:vMerge w:val="restart"/>
            <w:tcBorders>
              <w:left w:val="single" w:sz="8" w:space="0" w:color="auto"/>
              <w:right w:val="single" w:sz="8" w:space="0" w:color="auto"/>
            </w:tcBorders>
            <w:vAlign w:val="bottom"/>
          </w:tcPr>
          <w:p w14:paraId="1D5B9708" w14:textId="77777777" w:rsidR="00194501" w:rsidRDefault="00000000">
            <w:pPr>
              <w:jc w:val="center"/>
              <w:rPr>
                <w:sz w:val="20"/>
                <w:szCs w:val="20"/>
              </w:rPr>
            </w:pPr>
            <w:r>
              <w:rPr>
                <w:rFonts w:ascii="Calibri" w:eastAsia="Calibri" w:hAnsi="Calibri" w:cs="Calibri"/>
                <w:w w:val="93"/>
                <w:sz w:val="21"/>
                <w:szCs w:val="21"/>
              </w:rPr>
              <w:t>10</w:t>
            </w:r>
          </w:p>
        </w:tc>
        <w:tc>
          <w:tcPr>
            <w:tcW w:w="7280" w:type="dxa"/>
            <w:vMerge w:val="restart"/>
            <w:tcBorders>
              <w:right w:val="single" w:sz="8" w:space="0" w:color="auto"/>
            </w:tcBorders>
            <w:vAlign w:val="bottom"/>
          </w:tcPr>
          <w:p w14:paraId="5DBDC6AA" w14:textId="77777777" w:rsidR="00194501" w:rsidRDefault="00000000">
            <w:pPr>
              <w:spacing w:line="240" w:lineRule="exact"/>
              <w:jc w:val="center"/>
              <w:rPr>
                <w:sz w:val="20"/>
                <w:szCs w:val="20"/>
              </w:rPr>
            </w:pPr>
            <w:proofErr w:type="spellStart"/>
            <w:r>
              <w:rPr>
                <w:rFonts w:ascii="宋体" w:eastAsia="宋体" w:hAnsi="宋体" w:cs="宋体"/>
                <w:sz w:val="21"/>
                <w:szCs w:val="21"/>
              </w:rPr>
              <w:t>计量经济学</w:t>
            </w:r>
            <w:proofErr w:type="spellEnd"/>
          </w:p>
        </w:tc>
        <w:tc>
          <w:tcPr>
            <w:tcW w:w="1360" w:type="dxa"/>
            <w:vMerge/>
            <w:tcBorders>
              <w:right w:val="single" w:sz="8" w:space="0" w:color="auto"/>
            </w:tcBorders>
            <w:vAlign w:val="bottom"/>
          </w:tcPr>
          <w:p w14:paraId="547B4528" w14:textId="77777777" w:rsidR="00194501" w:rsidRDefault="00194501">
            <w:pPr>
              <w:rPr>
                <w:sz w:val="7"/>
                <w:szCs w:val="7"/>
              </w:rPr>
            </w:pPr>
          </w:p>
        </w:tc>
        <w:tc>
          <w:tcPr>
            <w:tcW w:w="360" w:type="dxa"/>
            <w:vAlign w:val="bottom"/>
          </w:tcPr>
          <w:p w14:paraId="1818E627" w14:textId="77777777" w:rsidR="00194501" w:rsidRDefault="00194501">
            <w:pPr>
              <w:rPr>
                <w:sz w:val="1"/>
                <w:szCs w:val="1"/>
              </w:rPr>
            </w:pPr>
          </w:p>
        </w:tc>
      </w:tr>
      <w:tr w:rsidR="00194501" w14:paraId="09BDBBF6" w14:textId="77777777">
        <w:trPr>
          <w:trHeight w:val="317"/>
        </w:trPr>
        <w:tc>
          <w:tcPr>
            <w:tcW w:w="700" w:type="dxa"/>
            <w:vMerge/>
            <w:tcBorders>
              <w:left w:val="single" w:sz="8" w:space="0" w:color="auto"/>
              <w:right w:val="single" w:sz="8" w:space="0" w:color="auto"/>
            </w:tcBorders>
            <w:vAlign w:val="bottom"/>
          </w:tcPr>
          <w:p w14:paraId="18BC222B" w14:textId="77777777" w:rsidR="00194501" w:rsidRDefault="00194501"/>
        </w:tc>
        <w:tc>
          <w:tcPr>
            <w:tcW w:w="7280" w:type="dxa"/>
            <w:vMerge/>
            <w:tcBorders>
              <w:right w:val="single" w:sz="8" w:space="0" w:color="auto"/>
            </w:tcBorders>
            <w:vAlign w:val="bottom"/>
          </w:tcPr>
          <w:p w14:paraId="047789BE" w14:textId="77777777" w:rsidR="00194501" w:rsidRDefault="00194501"/>
        </w:tc>
        <w:tc>
          <w:tcPr>
            <w:tcW w:w="1360" w:type="dxa"/>
            <w:tcBorders>
              <w:right w:val="single" w:sz="8" w:space="0" w:color="auto"/>
            </w:tcBorders>
            <w:vAlign w:val="bottom"/>
          </w:tcPr>
          <w:p w14:paraId="78EBE163" w14:textId="77777777" w:rsidR="00194501" w:rsidRDefault="00194501"/>
        </w:tc>
        <w:tc>
          <w:tcPr>
            <w:tcW w:w="360" w:type="dxa"/>
            <w:vAlign w:val="bottom"/>
          </w:tcPr>
          <w:p w14:paraId="0C3288FB" w14:textId="77777777" w:rsidR="00194501" w:rsidRDefault="00194501">
            <w:pPr>
              <w:rPr>
                <w:sz w:val="1"/>
                <w:szCs w:val="1"/>
              </w:rPr>
            </w:pPr>
          </w:p>
        </w:tc>
      </w:tr>
      <w:tr w:rsidR="00194501" w14:paraId="130D856C" w14:textId="77777777">
        <w:trPr>
          <w:trHeight w:val="143"/>
        </w:trPr>
        <w:tc>
          <w:tcPr>
            <w:tcW w:w="700" w:type="dxa"/>
            <w:tcBorders>
              <w:left w:val="single" w:sz="8" w:space="0" w:color="auto"/>
              <w:bottom w:val="single" w:sz="8" w:space="0" w:color="auto"/>
              <w:right w:val="single" w:sz="8" w:space="0" w:color="auto"/>
            </w:tcBorders>
            <w:vAlign w:val="bottom"/>
          </w:tcPr>
          <w:p w14:paraId="4EE07760"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145081C2" w14:textId="77777777" w:rsidR="00194501" w:rsidRDefault="00194501">
            <w:pPr>
              <w:rPr>
                <w:sz w:val="12"/>
                <w:szCs w:val="12"/>
              </w:rPr>
            </w:pPr>
          </w:p>
        </w:tc>
        <w:tc>
          <w:tcPr>
            <w:tcW w:w="1360" w:type="dxa"/>
            <w:tcBorders>
              <w:right w:val="single" w:sz="8" w:space="0" w:color="auto"/>
            </w:tcBorders>
            <w:vAlign w:val="bottom"/>
          </w:tcPr>
          <w:p w14:paraId="6F8EA7D2" w14:textId="77777777" w:rsidR="00194501" w:rsidRDefault="00194501">
            <w:pPr>
              <w:rPr>
                <w:sz w:val="12"/>
                <w:szCs w:val="12"/>
              </w:rPr>
            </w:pPr>
          </w:p>
        </w:tc>
        <w:tc>
          <w:tcPr>
            <w:tcW w:w="360" w:type="dxa"/>
            <w:vAlign w:val="bottom"/>
          </w:tcPr>
          <w:p w14:paraId="4EC913E8" w14:textId="77777777" w:rsidR="00194501" w:rsidRDefault="00194501">
            <w:pPr>
              <w:rPr>
                <w:sz w:val="1"/>
                <w:szCs w:val="1"/>
              </w:rPr>
            </w:pPr>
          </w:p>
        </w:tc>
      </w:tr>
      <w:tr w:rsidR="00194501" w14:paraId="6A4E0267" w14:textId="77777777">
        <w:trPr>
          <w:trHeight w:val="404"/>
        </w:trPr>
        <w:tc>
          <w:tcPr>
            <w:tcW w:w="700" w:type="dxa"/>
            <w:tcBorders>
              <w:left w:val="single" w:sz="8" w:space="0" w:color="auto"/>
              <w:right w:val="single" w:sz="8" w:space="0" w:color="auto"/>
            </w:tcBorders>
            <w:vAlign w:val="bottom"/>
          </w:tcPr>
          <w:p w14:paraId="08C4476C" w14:textId="77777777" w:rsidR="00194501" w:rsidRDefault="00000000">
            <w:pPr>
              <w:jc w:val="center"/>
              <w:rPr>
                <w:sz w:val="20"/>
                <w:szCs w:val="20"/>
              </w:rPr>
            </w:pPr>
            <w:r>
              <w:rPr>
                <w:rFonts w:ascii="Calibri" w:eastAsia="Calibri" w:hAnsi="Calibri" w:cs="Calibri"/>
                <w:w w:val="93"/>
                <w:sz w:val="21"/>
                <w:szCs w:val="21"/>
              </w:rPr>
              <w:t>11</w:t>
            </w:r>
          </w:p>
        </w:tc>
        <w:tc>
          <w:tcPr>
            <w:tcW w:w="7280" w:type="dxa"/>
            <w:tcBorders>
              <w:right w:val="single" w:sz="8" w:space="0" w:color="auto"/>
            </w:tcBorders>
            <w:vAlign w:val="bottom"/>
          </w:tcPr>
          <w:p w14:paraId="6CF49CC6" w14:textId="77777777" w:rsidR="00194501" w:rsidRDefault="00000000">
            <w:pPr>
              <w:spacing w:line="240" w:lineRule="exact"/>
              <w:ind w:left="2900"/>
              <w:rPr>
                <w:sz w:val="20"/>
                <w:szCs w:val="20"/>
              </w:rPr>
            </w:pPr>
            <w:proofErr w:type="spellStart"/>
            <w:r>
              <w:rPr>
                <w:rFonts w:ascii="宋体" w:eastAsia="宋体" w:hAnsi="宋体" w:cs="宋体"/>
                <w:sz w:val="21"/>
                <w:szCs w:val="21"/>
              </w:rPr>
              <w:t>Python编程基础</w:t>
            </w:r>
            <w:proofErr w:type="spellEnd"/>
          </w:p>
        </w:tc>
        <w:tc>
          <w:tcPr>
            <w:tcW w:w="1360" w:type="dxa"/>
            <w:tcBorders>
              <w:right w:val="single" w:sz="8" w:space="0" w:color="auto"/>
            </w:tcBorders>
            <w:vAlign w:val="bottom"/>
          </w:tcPr>
          <w:p w14:paraId="7F2F4E03" w14:textId="77777777" w:rsidR="00194501" w:rsidRDefault="00194501"/>
        </w:tc>
        <w:tc>
          <w:tcPr>
            <w:tcW w:w="360" w:type="dxa"/>
            <w:vAlign w:val="bottom"/>
          </w:tcPr>
          <w:p w14:paraId="54D0D37B" w14:textId="77777777" w:rsidR="00194501" w:rsidRDefault="00194501">
            <w:pPr>
              <w:rPr>
                <w:sz w:val="1"/>
                <w:szCs w:val="1"/>
              </w:rPr>
            </w:pPr>
          </w:p>
        </w:tc>
      </w:tr>
      <w:tr w:rsidR="00194501" w14:paraId="1B26F87C" w14:textId="77777777">
        <w:trPr>
          <w:trHeight w:val="143"/>
        </w:trPr>
        <w:tc>
          <w:tcPr>
            <w:tcW w:w="700" w:type="dxa"/>
            <w:tcBorders>
              <w:left w:val="single" w:sz="8" w:space="0" w:color="auto"/>
              <w:bottom w:val="single" w:sz="8" w:space="0" w:color="auto"/>
              <w:right w:val="single" w:sz="8" w:space="0" w:color="auto"/>
            </w:tcBorders>
            <w:vAlign w:val="bottom"/>
          </w:tcPr>
          <w:p w14:paraId="4DBF18C3"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3725C788" w14:textId="77777777" w:rsidR="00194501" w:rsidRDefault="00194501">
            <w:pPr>
              <w:rPr>
                <w:sz w:val="12"/>
                <w:szCs w:val="12"/>
              </w:rPr>
            </w:pPr>
          </w:p>
        </w:tc>
        <w:tc>
          <w:tcPr>
            <w:tcW w:w="1360" w:type="dxa"/>
            <w:tcBorders>
              <w:right w:val="single" w:sz="8" w:space="0" w:color="auto"/>
            </w:tcBorders>
            <w:vAlign w:val="bottom"/>
          </w:tcPr>
          <w:p w14:paraId="3F648C51" w14:textId="77777777" w:rsidR="00194501" w:rsidRDefault="00194501">
            <w:pPr>
              <w:rPr>
                <w:sz w:val="12"/>
                <w:szCs w:val="12"/>
              </w:rPr>
            </w:pPr>
          </w:p>
        </w:tc>
        <w:tc>
          <w:tcPr>
            <w:tcW w:w="360" w:type="dxa"/>
            <w:vAlign w:val="bottom"/>
          </w:tcPr>
          <w:p w14:paraId="0F67C616" w14:textId="77777777" w:rsidR="00194501" w:rsidRDefault="00194501">
            <w:pPr>
              <w:rPr>
                <w:sz w:val="1"/>
                <w:szCs w:val="1"/>
              </w:rPr>
            </w:pPr>
          </w:p>
        </w:tc>
      </w:tr>
      <w:tr w:rsidR="00194501" w14:paraId="09125859" w14:textId="77777777">
        <w:trPr>
          <w:trHeight w:val="403"/>
        </w:trPr>
        <w:tc>
          <w:tcPr>
            <w:tcW w:w="700" w:type="dxa"/>
            <w:tcBorders>
              <w:left w:val="single" w:sz="8" w:space="0" w:color="auto"/>
              <w:right w:val="single" w:sz="8" w:space="0" w:color="auto"/>
            </w:tcBorders>
            <w:vAlign w:val="bottom"/>
          </w:tcPr>
          <w:p w14:paraId="41177341" w14:textId="77777777" w:rsidR="00194501" w:rsidRDefault="00000000">
            <w:pPr>
              <w:jc w:val="center"/>
              <w:rPr>
                <w:sz w:val="20"/>
                <w:szCs w:val="20"/>
              </w:rPr>
            </w:pPr>
            <w:r>
              <w:rPr>
                <w:rFonts w:ascii="Calibri" w:eastAsia="Calibri" w:hAnsi="Calibri" w:cs="Calibri"/>
                <w:w w:val="93"/>
                <w:sz w:val="21"/>
                <w:szCs w:val="21"/>
              </w:rPr>
              <w:t>12</w:t>
            </w:r>
          </w:p>
        </w:tc>
        <w:tc>
          <w:tcPr>
            <w:tcW w:w="7280" w:type="dxa"/>
            <w:tcBorders>
              <w:right w:val="single" w:sz="8" w:space="0" w:color="auto"/>
            </w:tcBorders>
            <w:vAlign w:val="bottom"/>
          </w:tcPr>
          <w:p w14:paraId="3BAD6605" w14:textId="77777777" w:rsidR="00194501" w:rsidRDefault="00000000">
            <w:pPr>
              <w:spacing w:line="240" w:lineRule="exact"/>
              <w:jc w:val="center"/>
              <w:rPr>
                <w:sz w:val="20"/>
                <w:szCs w:val="20"/>
              </w:rPr>
            </w:pPr>
            <w:proofErr w:type="spellStart"/>
            <w:r>
              <w:rPr>
                <w:rFonts w:ascii="宋体" w:eastAsia="宋体" w:hAnsi="宋体" w:cs="宋体"/>
                <w:w w:val="99"/>
                <w:sz w:val="21"/>
                <w:szCs w:val="21"/>
              </w:rPr>
              <w:t>时间序列分析</w:t>
            </w:r>
            <w:proofErr w:type="spellEnd"/>
          </w:p>
        </w:tc>
        <w:tc>
          <w:tcPr>
            <w:tcW w:w="1360" w:type="dxa"/>
            <w:tcBorders>
              <w:right w:val="single" w:sz="8" w:space="0" w:color="auto"/>
            </w:tcBorders>
            <w:vAlign w:val="bottom"/>
          </w:tcPr>
          <w:p w14:paraId="062FACC1" w14:textId="77777777" w:rsidR="00194501" w:rsidRDefault="00194501"/>
        </w:tc>
        <w:tc>
          <w:tcPr>
            <w:tcW w:w="360" w:type="dxa"/>
            <w:vAlign w:val="bottom"/>
          </w:tcPr>
          <w:p w14:paraId="6E0320E8" w14:textId="77777777" w:rsidR="00194501" w:rsidRDefault="00194501">
            <w:pPr>
              <w:rPr>
                <w:sz w:val="1"/>
                <w:szCs w:val="1"/>
              </w:rPr>
            </w:pPr>
          </w:p>
        </w:tc>
      </w:tr>
      <w:tr w:rsidR="00194501" w14:paraId="43608C54" w14:textId="77777777">
        <w:trPr>
          <w:trHeight w:val="144"/>
        </w:trPr>
        <w:tc>
          <w:tcPr>
            <w:tcW w:w="700" w:type="dxa"/>
            <w:tcBorders>
              <w:left w:val="single" w:sz="8" w:space="0" w:color="auto"/>
              <w:bottom w:val="single" w:sz="8" w:space="0" w:color="auto"/>
              <w:right w:val="single" w:sz="8" w:space="0" w:color="auto"/>
            </w:tcBorders>
            <w:vAlign w:val="bottom"/>
          </w:tcPr>
          <w:p w14:paraId="1FD40FBF" w14:textId="77777777" w:rsidR="00194501" w:rsidRDefault="00194501">
            <w:pPr>
              <w:rPr>
                <w:sz w:val="12"/>
                <w:szCs w:val="12"/>
              </w:rPr>
            </w:pPr>
          </w:p>
        </w:tc>
        <w:tc>
          <w:tcPr>
            <w:tcW w:w="7280" w:type="dxa"/>
            <w:tcBorders>
              <w:bottom w:val="single" w:sz="8" w:space="0" w:color="auto"/>
              <w:right w:val="single" w:sz="8" w:space="0" w:color="auto"/>
            </w:tcBorders>
            <w:vAlign w:val="bottom"/>
          </w:tcPr>
          <w:p w14:paraId="256CDBD2" w14:textId="77777777" w:rsidR="00194501" w:rsidRDefault="00194501">
            <w:pPr>
              <w:rPr>
                <w:sz w:val="12"/>
                <w:szCs w:val="12"/>
              </w:rPr>
            </w:pPr>
          </w:p>
        </w:tc>
        <w:tc>
          <w:tcPr>
            <w:tcW w:w="1360" w:type="dxa"/>
            <w:tcBorders>
              <w:bottom w:val="single" w:sz="8" w:space="0" w:color="auto"/>
              <w:right w:val="single" w:sz="8" w:space="0" w:color="auto"/>
            </w:tcBorders>
            <w:vAlign w:val="bottom"/>
          </w:tcPr>
          <w:p w14:paraId="5C39BB10" w14:textId="77777777" w:rsidR="00194501" w:rsidRDefault="00194501">
            <w:pPr>
              <w:rPr>
                <w:sz w:val="12"/>
                <w:szCs w:val="12"/>
              </w:rPr>
            </w:pPr>
          </w:p>
        </w:tc>
        <w:tc>
          <w:tcPr>
            <w:tcW w:w="360" w:type="dxa"/>
            <w:vAlign w:val="bottom"/>
          </w:tcPr>
          <w:p w14:paraId="2DCA425C" w14:textId="77777777" w:rsidR="00194501" w:rsidRDefault="00194501">
            <w:pPr>
              <w:rPr>
                <w:sz w:val="1"/>
                <w:szCs w:val="1"/>
              </w:rPr>
            </w:pPr>
          </w:p>
        </w:tc>
      </w:tr>
    </w:tbl>
    <w:p w14:paraId="69F4423D" w14:textId="77777777" w:rsidR="00194501" w:rsidRDefault="00194501">
      <w:pPr>
        <w:rPr>
          <w:sz w:val="22"/>
          <w:szCs w:val="22"/>
        </w:rPr>
        <w:sectPr w:rsidR="00194501">
          <w:pgSz w:w="11920" w:h="16840"/>
          <w:pgMar w:top="1440" w:right="1440" w:bottom="1440" w:left="1060" w:header="0" w:footer="0" w:gutter="0"/>
          <w:cols w:space="708" w:equalWidth="0">
            <w:col w:w="9410"/>
          </w:cols>
        </w:sectPr>
      </w:pPr>
    </w:p>
    <w:p w14:paraId="5A9E0230" w14:textId="77777777" w:rsidR="00194501" w:rsidRDefault="00000000">
      <w:pPr>
        <w:spacing w:line="200" w:lineRule="exact"/>
        <w:rPr>
          <w:sz w:val="20"/>
          <w:szCs w:val="20"/>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11927057" wp14:editId="39EC6F54">
            <wp:simplePos x="0" y="0"/>
            <wp:positionH relativeFrom="page">
              <wp:posOffset>652145</wp:posOffset>
            </wp:positionH>
            <wp:positionV relativeFrom="page">
              <wp:posOffset>553085</wp:posOffset>
            </wp:positionV>
            <wp:extent cx="6224905" cy="313690"/>
            <wp:effectExtent l="0" t="0" r="0" b="0"/>
            <wp:wrapNone/>
            <wp:docPr id="296469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69268"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24905" cy="313690"/>
                    </a:xfrm>
                    <a:prstGeom prst="rect">
                      <a:avLst/>
                    </a:prstGeom>
                    <a:noFill/>
                  </pic:spPr>
                </pic:pic>
              </a:graphicData>
            </a:graphic>
          </wp:anchor>
        </w:drawing>
      </w:r>
    </w:p>
    <w:p w14:paraId="7AC6D815" w14:textId="77777777" w:rsidR="00194501" w:rsidRDefault="00194501">
      <w:pPr>
        <w:spacing w:line="343" w:lineRule="exact"/>
        <w:rPr>
          <w:sz w:val="20"/>
          <w:szCs w:val="20"/>
        </w:rPr>
      </w:pPr>
    </w:p>
    <w:p w14:paraId="395C8601" w14:textId="77777777" w:rsidR="00194501"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报名资料</w:t>
      </w:r>
      <w:proofErr w:type="spellEnd"/>
      <w:r>
        <w:rPr>
          <w:rFonts w:ascii="宋体" w:eastAsia="宋体" w:hAnsi="宋体" w:cs="宋体"/>
          <w:b/>
          <w:bCs/>
          <w:color w:val="C00000"/>
          <w:sz w:val="21"/>
          <w:szCs w:val="21"/>
        </w:rPr>
        <w:t>】</w:t>
      </w:r>
    </w:p>
    <w:p w14:paraId="2D8DAF41" w14:textId="77777777" w:rsidR="00194501" w:rsidRDefault="00194501">
      <w:pPr>
        <w:spacing w:line="305" w:lineRule="exact"/>
        <w:rPr>
          <w:sz w:val="20"/>
          <w:szCs w:val="20"/>
        </w:rPr>
      </w:pPr>
    </w:p>
    <w:p w14:paraId="2F8910C1" w14:textId="77777777" w:rsidR="00194501" w:rsidRDefault="00000000">
      <w:pPr>
        <w:spacing w:line="240" w:lineRule="exact"/>
        <w:ind w:left="420"/>
        <w:rPr>
          <w:sz w:val="20"/>
          <w:szCs w:val="20"/>
        </w:rPr>
      </w:pPr>
      <w:r>
        <w:rPr>
          <w:rFonts w:ascii="宋体" w:eastAsia="宋体" w:hAnsi="宋体" w:cs="宋体"/>
          <w:sz w:val="21"/>
          <w:szCs w:val="21"/>
        </w:rPr>
        <w:t>1.填写报名表</w:t>
      </w:r>
    </w:p>
    <w:p w14:paraId="3854822C" w14:textId="77777777" w:rsidR="00194501" w:rsidRDefault="00194501">
      <w:pPr>
        <w:spacing w:line="305" w:lineRule="exact"/>
        <w:rPr>
          <w:sz w:val="20"/>
          <w:szCs w:val="20"/>
        </w:rPr>
      </w:pPr>
    </w:p>
    <w:p w14:paraId="1D12A575"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6F623A50" w14:textId="77777777" w:rsidR="00194501" w:rsidRDefault="00194501">
      <w:pPr>
        <w:spacing w:line="305" w:lineRule="exact"/>
        <w:rPr>
          <w:sz w:val="20"/>
          <w:szCs w:val="20"/>
          <w:lang w:eastAsia="zh-CN"/>
        </w:rPr>
      </w:pPr>
    </w:p>
    <w:p w14:paraId="266413D6"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6859CD7C" w14:textId="77777777" w:rsidR="00194501" w:rsidRDefault="00194501">
      <w:pPr>
        <w:spacing w:line="305" w:lineRule="exact"/>
        <w:rPr>
          <w:sz w:val="20"/>
          <w:szCs w:val="20"/>
          <w:lang w:eastAsia="zh-CN"/>
        </w:rPr>
      </w:pPr>
    </w:p>
    <w:p w14:paraId="582CF898" w14:textId="77777777" w:rsidR="00194501"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5049C44C" w14:textId="77777777" w:rsidR="00194501" w:rsidRDefault="00194501">
      <w:pPr>
        <w:spacing w:line="305" w:lineRule="exact"/>
        <w:rPr>
          <w:rFonts w:ascii="宋体" w:eastAsia="宋体" w:hAnsi="宋体" w:cs="宋体" w:hint="eastAsia"/>
          <w:sz w:val="21"/>
          <w:szCs w:val="21"/>
          <w:lang w:eastAsia="zh-CN"/>
        </w:rPr>
      </w:pPr>
    </w:p>
    <w:p w14:paraId="38FC72B9" w14:textId="0EEF8798" w:rsidR="00194501" w:rsidRDefault="00000000">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w:t>
      </w:r>
      <w:r w:rsidR="00E26DAF">
        <w:rPr>
          <w:rFonts w:ascii="宋体" w:eastAsia="宋体" w:hAnsi="宋体" w:cs="宋体" w:hint="eastAsia"/>
          <w:sz w:val="21"/>
          <w:szCs w:val="21"/>
          <w:lang w:eastAsia="zh-CN"/>
        </w:rPr>
        <w:t>80</w:t>
      </w:r>
      <w:r>
        <w:rPr>
          <w:rFonts w:ascii="宋体" w:eastAsia="宋体" w:hAnsi="宋体" w:cs="宋体"/>
          <w:sz w:val="21"/>
          <w:szCs w:val="21"/>
          <w:lang w:eastAsia="zh-CN"/>
        </w:rPr>
        <w:t>00 元，</w:t>
      </w:r>
      <w:r w:rsidR="00E26DAF">
        <w:rPr>
          <w:rFonts w:ascii="宋体" w:eastAsia="宋体" w:hAnsi="宋体" w:cs="宋体" w:hint="eastAsia"/>
          <w:sz w:val="21"/>
          <w:szCs w:val="21"/>
          <w:lang w:eastAsia="zh-CN"/>
        </w:rPr>
        <w:t>论文答辩费8000-10000元（根据当年实际标准缴纳）。</w:t>
      </w:r>
    </w:p>
    <w:p w14:paraId="47C9F840" w14:textId="77777777" w:rsidR="00194501" w:rsidRDefault="00194501">
      <w:pPr>
        <w:spacing w:line="200" w:lineRule="exact"/>
        <w:rPr>
          <w:sz w:val="20"/>
          <w:szCs w:val="20"/>
          <w:lang w:eastAsia="zh-CN"/>
        </w:rPr>
      </w:pPr>
    </w:p>
    <w:p w14:paraId="2A458F4F" w14:textId="77777777" w:rsidR="00194501" w:rsidRDefault="00194501">
      <w:pPr>
        <w:spacing w:line="200" w:lineRule="exact"/>
        <w:rPr>
          <w:sz w:val="20"/>
          <w:szCs w:val="20"/>
          <w:lang w:eastAsia="zh-CN"/>
        </w:rPr>
      </w:pPr>
    </w:p>
    <w:p w14:paraId="49979E4B" w14:textId="77777777" w:rsidR="00194501" w:rsidRDefault="00194501">
      <w:pPr>
        <w:spacing w:line="200" w:lineRule="exact"/>
        <w:rPr>
          <w:sz w:val="20"/>
          <w:szCs w:val="20"/>
          <w:lang w:eastAsia="zh-CN"/>
        </w:rPr>
      </w:pPr>
    </w:p>
    <w:p w14:paraId="58A07FDB" w14:textId="77777777" w:rsidR="00194501" w:rsidRDefault="00194501">
      <w:pPr>
        <w:spacing w:line="250" w:lineRule="exact"/>
        <w:rPr>
          <w:sz w:val="20"/>
          <w:szCs w:val="20"/>
          <w:lang w:eastAsia="zh-CN"/>
        </w:rPr>
      </w:pPr>
    </w:p>
    <w:p w14:paraId="2055E1E2" w14:textId="77777777" w:rsidR="00194501"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19C74F1B" w14:textId="77777777" w:rsidR="00194501" w:rsidRDefault="00194501">
      <w:pPr>
        <w:spacing w:line="305" w:lineRule="exact"/>
        <w:rPr>
          <w:sz w:val="20"/>
          <w:szCs w:val="20"/>
          <w:lang w:eastAsia="zh-CN"/>
        </w:rPr>
      </w:pPr>
    </w:p>
    <w:p w14:paraId="0E327489" w14:textId="77777777" w:rsidR="00194501"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40AD6850" w14:textId="77777777" w:rsidR="00194501" w:rsidRDefault="00194501">
      <w:pPr>
        <w:spacing w:line="300" w:lineRule="exact"/>
        <w:rPr>
          <w:sz w:val="20"/>
          <w:szCs w:val="20"/>
          <w:lang w:eastAsia="zh-CN"/>
        </w:rPr>
      </w:pPr>
    </w:p>
    <w:p w14:paraId="578795E9" w14:textId="77777777" w:rsidR="00194501"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078EE51D" w14:textId="77777777" w:rsidR="00194501" w:rsidRDefault="00194501">
      <w:pPr>
        <w:spacing w:line="296" w:lineRule="exact"/>
        <w:rPr>
          <w:sz w:val="20"/>
          <w:szCs w:val="20"/>
          <w:lang w:eastAsia="zh-CN"/>
        </w:rPr>
      </w:pPr>
    </w:p>
    <w:p w14:paraId="0FF8385E" w14:textId="77777777" w:rsidR="00194501"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409735C8" w14:textId="77777777" w:rsidR="00194501" w:rsidRDefault="00194501">
      <w:pPr>
        <w:spacing w:line="305" w:lineRule="exact"/>
        <w:rPr>
          <w:sz w:val="20"/>
          <w:szCs w:val="20"/>
          <w:lang w:eastAsia="zh-CN"/>
        </w:rPr>
      </w:pPr>
    </w:p>
    <w:p w14:paraId="03F70603" w14:textId="77777777" w:rsidR="00194501" w:rsidRDefault="00000000">
      <w:pPr>
        <w:spacing w:line="240" w:lineRule="exact"/>
        <w:ind w:left="420"/>
        <w:rPr>
          <w:sz w:val="20"/>
          <w:szCs w:val="20"/>
          <w:lang w:eastAsia="zh-CN"/>
        </w:rPr>
      </w:pPr>
      <w:r>
        <w:rPr>
          <w:rFonts w:ascii="宋体" w:eastAsia="宋体" w:hAnsi="宋体" w:cs="宋体"/>
          <w:b/>
          <w:bCs/>
          <w:sz w:val="21"/>
          <w:szCs w:val="21"/>
          <w:lang w:eastAsia="zh-CN"/>
        </w:rPr>
        <w:t>转账文字备注：大数据分析与应用统计费用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36AE5817" w14:textId="77777777" w:rsidR="00194501" w:rsidRDefault="00194501">
      <w:pPr>
        <w:spacing w:line="303" w:lineRule="exact"/>
        <w:rPr>
          <w:sz w:val="20"/>
          <w:szCs w:val="20"/>
          <w:lang w:eastAsia="zh-CN"/>
        </w:rPr>
      </w:pPr>
    </w:p>
    <w:p w14:paraId="59762A45"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25407096" w14:textId="77777777" w:rsidR="00194501" w:rsidRDefault="00194501">
      <w:pPr>
        <w:spacing w:line="200" w:lineRule="exact"/>
        <w:rPr>
          <w:sz w:val="20"/>
          <w:szCs w:val="20"/>
          <w:lang w:eastAsia="zh-CN"/>
        </w:rPr>
      </w:pPr>
    </w:p>
    <w:p w14:paraId="342BE3F7" w14:textId="77777777" w:rsidR="00194501" w:rsidRDefault="00194501">
      <w:pPr>
        <w:spacing w:line="200" w:lineRule="exact"/>
        <w:rPr>
          <w:sz w:val="20"/>
          <w:szCs w:val="20"/>
          <w:lang w:eastAsia="zh-CN"/>
        </w:rPr>
      </w:pPr>
    </w:p>
    <w:p w14:paraId="12D53A6C" w14:textId="77777777" w:rsidR="00194501" w:rsidRDefault="00194501">
      <w:pPr>
        <w:spacing w:line="200" w:lineRule="exact"/>
        <w:rPr>
          <w:sz w:val="20"/>
          <w:szCs w:val="20"/>
          <w:lang w:eastAsia="zh-CN"/>
        </w:rPr>
      </w:pPr>
    </w:p>
    <w:p w14:paraId="192F03D9" w14:textId="77777777" w:rsidR="00194501" w:rsidRDefault="00194501">
      <w:pPr>
        <w:spacing w:line="252" w:lineRule="exact"/>
        <w:rPr>
          <w:sz w:val="20"/>
          <w:szCs w:val="20"/>
          <w:lang w:eastAsia="zh-CN"/>
        </w:rPr>
      </w:pPr>
    </w:p>
    <w:p w14:paraId="3BB361AA" w14:textId="77777777" w:rsidR="00194501"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6BB69BAF" w14:textId="77777777" w:rsidR="00194501" w:rsidRDefault="00194501">
      <w:pPr>
        <w:spacing w:line="305" w:lineRule="exact"/>
        <w:rPr>
          <w:sz w:val="20"/>
          <w:szCs w:val="20"/>
          <w:lang w:eastAsia="zh-CN"/>
        </w:rPr>
      </w:pPr>
    </w:p>
    <w:p w14:paraId="577F7C1D" w14:textId="77777777" w:rsidR="00194501" w:rsidRDefault="00000000">
      <w:pPr>
        <w:spacing w:line="240" w:lineRule="exact"/>
        <w:ind w:left="460"/>
        <w:rPr>
          <w:sz w:val="20"/>
          <w:szCs w:val="20"/>
          <w:lang w:eastAsia="zh-CN"/>
        </w:rPr>
      </w:pPr>
      <w:r>
        <w:rPr>
          <w:rFonts w:ascii="宋体" w:eastAsia="宋体" w:hAnsi="宋体" w:cs="宋体"/>
          <w:sz w:val="21"/>
          <w:szCs w:val="21"/>
          <w:lang w:eastAsia="zh-CN"/>
        </w:rPr>
        <w:t>按照国务院学位委员会〔1998〕54 号文件及首都经济贸易大学</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关于在职人员以研究生同等学力申</w:t>
      </w:r>
    </w:p>
    <w:p w14:paraId="50C941F8" w14:textId="77777777" w:rsidR="00194501" w:rsidRDefault="00194501">
      <w:pPr>
        <w:spacing w:line="303" w:lineRule="exact"/>
        <w:rPr>
          <w:sz w:val="20"/>
          <w:szCs w:val="20"/>
          <w:lang w:eastAsia="zh-CN"/>
        </w:rPr>
      </w:pPr>
    </w:p>
    <w:p w14:paraId="53F4B457" w14:textId="77777777" w:rsidR="00194501" w:rsidRDefault="00000000">
      <w:pPr>
        <w:spacing w:line="240" w:lineRule="exact"/>
        <w:rPr>
          <w:sz w:val="20"/>
          <w:szCs w:val="20"/>
          <w:lang w:eastAsia="zh-CN"/>
        </w:rPr>
      </w:pPr>
      <w:r>
        <w:rPr>
          <w:rFonts w:ascii="宋体" w:eastAsia="宋体" w:hAnsi="宋体" w:cs="宋体"/>
          <w:sz w:val="21"/>
          <w:szCs w:val="21"/>
          <w:lang w:eastAsia="zh-CN"/>
        </w:rPr>
        <w:t>请硕士学位工作实施细则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6DB74100" w14:textId="77777777" w:rsidR="00194501" w:rsidRDefault="00194501">
      <w:pPr>
        <w:spacing w:line="305" w:lineRule="exact"/>
        <w:rPr>
          <w:sz w:val="20"/>
          <w:szCs w:val="20"/>
          <w:lang w:eastAsia="zh-CN"/>
        </w:rPr>
      </w:pPr>
    </w:p>
    <w:p w14:paraId="2A457D36"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1.学完规定课程并考试合格，颁发首都经济贸易大学《高级课程研修班》结业证书；</w:t>
      </w:r>
    </w:p>
    <w:p w14:paraId="46E13CC9" w14:textId="77777777" w:rsidR="00194501" w:rsidRDefault="00194501">
      <w:pPr>
        <w:spacing w:line="319" w:lineRule="exact"/>
        <w:rPr>
          <w:sz w:val="20"/>
          <w:szCs w:val="20"/>
          <w:lang w:eastAsia="zh-CN"/>
        </w:rPr>
      </w:pPr>
    </w:p>
    <w:p w14:paraId="49E5BF63" w14:textId="77777777" w:rsidR="00194501" w:rsidRDefault="00000000">
      <w:pPr>
        <w:spacing w:line="229" w:lineRule="exact"/>
        <w:ind w:left="420"/>
        <w:rPr>
          <w:sz w:val="20"/>
          <w:szCs w:val="20"/>
          <w:lang w:eastAsia="zh-CN"/>
        </w:rPr>
      </w:pPr>
      <w:r>
        <w:rPr>
          <w:rFonts w:ascii="宋体" w:eastAsia="宋体" w:hAnsi="宋体" w:cs="宋体"/>
          <w:sz w:val="20"/>
          <w:szCs w:val="20"/>
          <w:lang w:eastAsia="zh-CN"/>
        </w:rPr>
        <w:t>2.同等学力硕士申请有关规定：符合资格申请同等学力硕士学位的学员，可获得</w:t>
      </w:r>
      <w:r>
        <w:rPr>
          <w:rFonts w:ascii="宋体" w:eastAsia="宋体" w:hAnsi="宋体" w:cs="宋体"/>
          <w:b/>
          <w:bCs/>
          <w:sz w:val="20"/>
          <w:szCs w:val="20"/>
          <w:lang w:eastAsia="zh-CN"/>
        </w:rPr>
        <w:t>统计学专业经济学</w:t>
      </w:r>
      <w:proofErr w:type="gramStart"/>
      <w:r>
        <w:rPr>
          <w:rFonts w:ascii="宋体" w:eastAsia="宋体" w:hAnsi="宋体" w:cs="宋体"/>
          <w:b/>
          <w:bCs/>
          <w:sz w:val="20"/>
          <w:szCs w:val="20"/>
          <w:lang w:eastAsia="zh-CN"/>
        </w:rPr>
        <w:t>硕</w:t>
      </w:r>
      <w:proofErr w:type="gramEnd"/>
    </w:p>
    <w:p w14:paraId="0DEC270A" w14:textId="77777777" w:rsidR="00194501" w:rsidRDefault="00194501">
      <w:pPr>
        <w:spacing w:line="303" w:lineRule="exact"/>
        <w:rPr>
          <w:sz w:val="20"/>
          <w:szCs w:val="20"/>
          <w:lang w:eastAsia="zh-CN"/>
        </w:rPr>
      </w:pPr>
    </w:p>
    <w:p w14:paraId="37A25797" w14:textId="77777777" w:rsidR="00194501" w:rsidRDefault="00000000">
      <w:pPr>
        <w:spacing w:line="240" w:lineRule="exact"/>
        <w:rPr>
          <w:sz w:val="20"/>
          <w:szCs w:val="20"/>
          <w:lang w:eastAsia="zh-CN"/>
        </w:rPr>
      </w:pPr>
      <w:r>
        <w:rPr>
          <w:rFonts w:ascii="宋体" w:eastAsia="宋体" w:hAnsi="宋体" w:cs="宋体"/>
          <w:b/>
          <w:bCs/>
          <w:sz w:val="21"/>
          <w:szCs w:val="21"/>
          <w:lang w:eastAsia="zh-CN"/>
        </w:rPr>
        <w:t>士学位</w:t>
      </w:r>
      <w:r>
        <w:rPr>
          <w:rFonts w:ascii="宋体" w:eastAsia="宋体" w:hAnsi="宋体" w:cs="宋体"/>
          <w:sz w:val="21"/>
          <w:szCs w:val="21"/>
          <w:lang w:eastAsia="zh-CN"/>
        </w:rPr>
        <w:t>。</w:t>
      </w:r>
    </w:p>
    <w:p w14:paraId="6A071518" w14:textId="77777777" w:rsidR="00194501" w:rsidRDefault="00194501">
      <w:pPr>
        <w:spacing w:line="305" w:lineRule="exact"/>
        <w:rPr>
          <w:sz w:val="20"/>
          <w:szCs w:val="20"/>
          <w:lang w:eastAsia="zh-CN"/>
        </w:rPr>
      </w:pPr>
    </w:p>
    <w:p w14:paraId="2CC1205F"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0803B083" w14:textId="77777777" w:rsidR="00194501" w:rsidRDefault="00194501">
      <w:pPr>
        <w:spacing w:line="305" w:lineRule="exact"/>
        <w:rPr>
          <w:sz w:val="20"/>
          <w:szCs w:val="20"/>
          <w:lang w:eastAsia="zh-CN"/>
        </w:rPr>
      </w:pPr>
    </w:p>
    <w:p w14:paraId="10973675"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②通过 5 月同等学力国家两科（外语、专业综合）统一考试；</w:t>
      </w:r>
    </w:p>
    <w:p w14:paraId="1410E812" w14:textId="77777777" w:rsidR="00194501" w:rsidRDefault="00194501">
      <w:pPr>
        <w:spacing w:line="305" w:lineRule="exact"/>
        <w:rPr>
          <w:sz w:val="20"/>
          <w:szCs w:val="20"/>
          <w:lang w:eastAsia="zh-CN"/>
        </w:rPr>
      </w:pPr>
    </w:p>
    <w:p w14:paraId="67A3AB8A"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0CF8C565" w14:textId="77777777" w:rsidR="00194501" w:rsidRDefault="00194501">
      <w:pPr>
        <w:spacing w:line="305" w:lineRule="exact"/>
        <w:rPr>
          <w:sz w:val="20"/>
          <w:szCs w:val="20"/>
          <w:lang w:eastAsia="zh-CN"/>
        </w:rPr>
      </w:pPr>
    </w:p>
    <w:p w14:paraId="3EB97B9F" w14:textId="77777777" w:rsidR="00194501" w:rsidRDefault="00000000">
      <w:pPr>
        <w:spacing w:line="240" w:lineRule="exact"/>
        <w:ind w:left="480"/>
        <w:rPr>
          <w:rFonts w:ascii="宋体" w:eastAsia="宋体" w:hAnsi="宋体" w:cs="宋体" w:hint="eastAsia"/>
          <w:sz w:val="21"/>
          <w:szCs w:val="21"/>
          <w:lang w:eastAsia="zh-CN"/>
        </w:rPr>
        <w:sectPr w:rsidR="00194501">
          <w:pgSz w:w="11920" w:h="16840"/>
          <w:pgMar w:top="1440" w:right="1170" w:bottom="1440" w:left="1080" w:header="0" w:footer="0" w:gutter="0"/>
          <w:cols w:space="708" w:equalWidth="0">
            <w:col w:w="9660"/>
          </w:cols>
        </w:sect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6" w:history="1">
        <w:r>
          <w:rPr>
            <w:rFonts w:ascii="宋体" w:eastAsia="宋体" w:hAnsi="宋体" w:cs="宋体"/>
            <w:sz w:val="21"/>
            <w:szCs w:val="21"/>
            <w:lang w:eastAsia="zh-CN"/>
          </w:rPr>
          <w:t>https://www.chsi.com.cn/）</w:t>
        </w:r>
      </w:hyperlink>
    </w:p>
    <w:p w14:paraId="6CC86AFC" w14:textId="77777777" w:rsidR="00194501" w:rsidRDefault="00000000">
      <w:pPr>
        <w:spacing w:line="200" w:lineRule="exact"/>
        <w:rPr>
          <w:lang w:eastAsia="zh-CN"/>
        </w:rPr>
      </w:pPr>
      <w:bookmarkStart w:id="4" w:name="page1_1"/>
      <w:bookmarkEnd w:id="4"/>
      <w:r>
        <w:rPr>
          <w:noProof/>
        </w:rPr>
        <w:lastRenderedPageBreak/>
        <w:drawing>
          <wp:anchor distT="0" distB="0" distL="114300" distR="114300" simplePos="0" relativeHeight="251660288" behindDoc="1" locked="0" layoutInCell="0" allowOverlap="1" wp14:anchorId="3E77CC6C" wp14:editId="14EA1C16">
            <wp:simplePos x="0" y="0"/>
            <wp:positionH relativeFrom="page">
              <wp:posOffset>652145</wp:posOffset>
            </wp:positionH>
            <wp:positionV relativeFrom="page">
              <wp:posOffset>553085</wp:posOffset>
            </wp:positionV>
            <wp:extent cx="6224905" cy="313690"/>
            <wp:effectExtent l="0" t="0" r="0" b="0"/>
            <wp:wrapNone/>
            <wp:docPr id="314394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9430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24905" cy="313690"/>
                    </a:xfrm>
                    <a:prstGeom prst="rect">
                      <a:avLst/>
                    </a:prstGeom>
                    <a:noFill/>
                  </pic:spPr>
                </pic:pic>
              </a:graphicData>
            </a:graphic>
          </wp:anchor>
        </w:drawing>
      </w:r>
    </w:p>
    <w:p w14:paraId="5FBD38C9" w14:textId="77777777" w:rsidR="00194501" w:rsidRDefault="00194501">
      <w:pPr>
        <w:spacing w:line="343" w:lineRule="exact"/>
        <w:rPr>
          <w:lang w:eastAsia="zh-CN"/>
        </w:rPr>
      </w:pPr>
    </w:p>
    <w:p w14:paraId="79385EF1" w14:textId="77777777" w:rsidR="00194501"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029F4149" w14:textId="77777777" w:rsidR="00194501" w:rsidRDefault="00194501">
      <w:pPr>
        <w:spacing w:line="305" w:lineRule="exact"/>
        <w:rPr>
          <w:lang w:eastAsia="zh-CN"/>
        </w:rPr>
      </w:pPr>
    </w:p>
    <w:p w14:paraId="32983934" w14:textId="77777777" w:rsidR="00194501" w:rsidRDefault="00000000">
      <w:pPr>
        <w:spacing w:line="240" w:lineRule="exact"/>
        <w:ind w:left="420"/>
        <w:rPr>
          <w:sz w:val="20"/>
          <w:szCs w:val="20"/>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p>
    <w:p w14:paraId="769249A7" w14:textId="21819F6B" w:rsidR="00194501" w:rsidRPr="00E26DAF" w:rsidRDefault="00E26DAF" w:rsidP="00E26DAF">
      <w:pPr>
        <w:tabs>
          <w:tab w:val="left" w:pos="3440"/>
        </w:tabs>
        <w:spacing w:line="240" w:lineRule="exact"/>
        <w:rPr>
          <w:rFonts w:hint="eastAsia"/>
          <w:sz w:val="21"/>
          <w:szCs w:val="21"/>
          <w:lang w:eastAsia="zh-CN"/>
        </w:rPr>
      </w:pPr>
      <w:r>
        <w:rPr>
          <w:rFonts w:hint="eastAsia"/>
          <w:lang w:eastAsia="zh-CN"/>
        </w:rPr>
        <w:t xml:space="preserve">       </w:t>
      </w:r>
      <w:r w:rsidRPr="00E26DAF">
        <w:rPr>
          <w:rFonts w:hint="eastAsia"/>
          <w:sz w:val="21"/>
          <w:szCs w:val="21"/>
          <w:lang w:eastAsia="zh-CN"/>
        </w:rPr>
        <w:t>异地学生全程线上网络教学学习。</w:t>
      </w:r>
    </w:p>
    <w:sectPr w:rsidR="00194501" w:rsidRPr="00E26DAF">
      <w:pgSz w:w="11920" w:h="16840"/>
      <w:pgMar w:top="1440" w:right="1440" w:bottom="1440" w:left="1080" w:header="0" w:footer="0" w:gutter="0"/>
      <w:cols w:space="708" w:equalWidth="0">
        <w:col w:w="93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67B62E20">
      <w:start w:val="4"/>
      <w:numFmt w:val="decimal"/>
      <w:lvlText w:val="%1."/>
      <w:lvlJc w:val="left"/>
    </w:lvl>
    <w:lvl w:ilvl="1" w:tplc="ED52F102">
      <w:start w:val="1"/>
      <w:numFmt w:val="decimal"/>
      <w:lvlText w:val=""/>
      <w:lvlJc w:val="left"/>
    </w:lvl>
    <w:lvl w:ilvl="2" w:tplc="73C481D2">
      <w:start w:val="1"/>
      <w:numFmt w:val="decimal"/>
      <w:lvlText w:val=""/>
      <w:lvlJc w:val="left"/>
    </w:lvl>
    <w:lvl w:ilvl="3" w:tplc="F1F6F300">
      <w:start w:val="1"/>
      <w:numFmt w:val="decimal"/>
      <w:lvlText w:val=""/>
      <w:lvlJc w:val="left"/>
    </w:lvl>
    <w:lvl w:ilvl="4" w:tplc="0652F000">
      <w:start w:val="1"/>
      <w:numFmt w:val="decimal"/>
      <w:lvlText w:val=""/>
      <w:lvlJc w:val="left"/>
    </w:lvl>
    <w:lvl w:ilvl="5" w:tplc="B25E580C">
      <w:start w:val="1"/>
      <w:numFmt w:val="decimal"/>
      <w:lvlText w:val=""/>
      <w:lvlJc w:val="left"/>
    </w:lvl>
    <w:lvl w:ilvl="6" w:tplc="311085B2">
      <w:start w:val="1"/>
      <w:numFmt w:val="decimal"/>
      <w:lvlText w:val=""/>
      <w:lvlJc w:val="left"/>
    </w:lvl>
    <w:lvl w:ilvl="7" w:tplc="627EEB04">
      <w:start w:val="1"/>
      <w:numFmt w:val="decimal"/>
      <w:lvlText w:val=""/>
      <w:lvlJc w:val="left"/>
    </w:lvl>
    <w:lvl w:ilvl="8" w:tplc="A37EC5F8">
      <w:start w:val="1"/>
      <w:numFmt w:val="decimal"/>
      <w:lvlText w:val=""/>
      <w:lvlJc w:val="left"/>
    </w:lvl>
  </w:abstractNum>
  <w:num w:numId="1" w16cid:durableId="12254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94501"/>
    <w:rsid w:val="00A77B3E"/>
    <w:rsid w:val="00CA2A55"/>
    <w:rsid w:val="00E26DAF"/>
    <w:rsid w:val="00F16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A34B8"/>
  <w15:docId w15:val="{75C55E8E-13D8-4933-9D37-641F0EF4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si.com.c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2</cp:revision>
  <dcterms:created xsi:type="dcterms:W3CDTF">2026-02-02T11:28:00Z</dcterms:created>
  <dcterms:modified xsi:type="dcterms:W3CDTF">2026-02-02T11:30:00Z</dcterms:modified>
</cp:coreProperties>
</file>